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C09CB" w14:textId="77777777" w:rsidR="007D250C" w:rsidRPr="00D60663" w:rsidRDefault="007D250C" w:rsidP="007D250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8"/>
        <w:gridCol w:w="7144"/>
      </w:tblGrid>
      <w:tr w:rsidR="00D60663" w:rsidRPr="00D60663" w14:paraId="1F666A36" w14:textId="77777777" w:rsidTr="009476D2">
        <w:trPr>
          <w:trHeight w:val="694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009048" w14:textId="77777777" w:rsidR="007D250C" w:rsidRPr="00D60663" w:rsidRDefault="007D250C" w:rsidP="007D250C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D60663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Protokół</w:t>
            </w:r>
          </w:p>
          <w:p w14:paraId="2AABE469" w14:textId="77777777" w:rsidR="007D250C" w:rsidRPr="00D60663" w:rsidRDefault="007D250C" w:rsidP="007D250C">
            <w:pPr>
              <w:widowControl w:val="0"/>
              <w:numPr>
                <w:ilvl w:val="1"/>
                <w:numId w:val="0"/>
              </w:numPr>
              <w:tabs>
                <w:tab w:val="num" w:pos="576"/>
              </w:tabs>
              <w:suppressAutoHyphens/>
              <w:spacing w:after="0" w:line="360" w:lineRule="auto"/>
              <w:ind w:left="576" w:hanging="576"/>
              <w:jc w:val="both"/>
              <w:outlineLvl w:val="1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60663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okresowej kontroli stanu technicznego budynku</w:t>
            </w:r>
          </w:p>
        </w:tc>
      </w:tr>
      <w:tr w:rsidR="00D60663" w:rsidRPr="00D60663" w14:paraId="2A931E22" w14:textId="77777777" w:rsidTr="009476D2">
        <w:trPr>
          <w:trHeight w:val="907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559D5" w14:textId="77777777" w:rsidR="007D250C" w:rsidRPr="00D60663" w:rsidRDefault="007D250C" w:rsidP="007D250C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60663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Podstawa prawna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40D67" w14:textId="77777777" w:rsidR="007D250C" w:rsidRPr="00D60663" w:rsidRDefault="007D250C" w:rsidP="007D250C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6066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Artykuł 62 ust. 1 </w:t>
            </w:r>
            <w:r w:rsidRPr="00D60663"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  <w:t>Ustawy z dnia 7 lipca 1994 r. Prawo budowlane</w:t>
            </w:r>
            <w:r w:rsidRPr="00D6066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(</w:t>
            </w:r>
            <w:proofErr w:type="spellStart"/>
            <w:r w:rsidRPr="00D6066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t.j</w:t>
            </w:r>
            <w:proofErr w:type="spellEnd"/>
            <w:r w:rsidRPr="00D6066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. </w:t>
            </w:r>
            <w:r w:rsidRPr="00D6066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Dz.U. z 2025 r. poz. 418 ze zm.)</w:t>
            </w:r>
          </w:p>
        </w:tc>
      </w:tr>
      <w:tr w:rsidR="00D60663" w:rsidRPr="00D60663" w14:paraId="03BA9E26" w14:textId="77777777" w:rsidTr="009476D2">
        <w:trPr>
          <w:trHeight w:val="3765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7BF89" w14:textId="77777777" w:rsidR="007D250C" w:rsidRPr="00D60663" w:rsidRDefault="007D250C" w:rsidP="007D250C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</w:p>
          <w:p w14:paraId="037BEC06" w14:textId="77777777" w:rsidR="007D250C" w:rsidRPr="00D60663" w:rsidRDefault="007D250C" w:rsidP="007D250C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D60663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Zakres kontroli obejmuje sprawdzenie:</w:t>
            </w:r>
          </w:p>
          <w:p w14:paraId="441A6252" w14:textId="77777777" w:rsidR="007D250C" w:rsidRPr="00D60663" w:rsidRDefault="007D250C" w:rsidP="007D250C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</w:p>
          <w:p w14:paraId="433AA9D9" w14:textId="77777777" w:rsidR="007D250C" w:rsidRPr="00D60663" w:rsidRDefault="007D250C" w:rsidP="007D250C">
            <w:pPr>
              <w:widowControl w:val="0"/>
              <w:numPr>
                <w:ilvl w:val="0"/>
                <w:numId w:val="3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6066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wykonania zaleceń z poprzednich kontroli okresowych.</w:t>
            </w:r>
          </w:p>
          <w:p w14:paraId="3C92BD4D" w14:textId="77777777" w:rsidR="007D250C" w:rsidRPr="00D60663" w:rsidRDefault="007D250C" w:rsidP="007D250C">
            <w:pPr>
              <w:widowControl w:val="0"/>
              <w:numPr>
                <w:ilvl w:val="0"/>
                <w:numId w:val="3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6066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stanu technicznego elementów budynku (kontrola roczna):</w:t>
            </w:r>
          </w:p>
          <w:p w14:paraId="64751A26" w14:textId="77777777" w:rsidR="007D250C" w:rsidRPr="00D60663" w:rsidRDefault="007D250C" w:rsidP="007D250C">
            <w:pPr>
              <w:widowControl w:val="0"/>
              <w:suppressAutoHyphens/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7B790236" w14:textId="77777777" w:rsidR="007D250C" w:rsidRPr="00D60663" w:rsidRDefault="007D250C" w:rsidP="007D250C">
            <w:pPr>
              <w:widowControl w:val="0"/>
              <w:numPr>
                <w:ilvl w:val="0"/>
                <w:numId w:val="8"/>
              </w:numPr>
              <w:suppressAutoHyphens/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6066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elementów budynku, budowli i instalacji narażonych na szkodliwe wpływy atmosferyczne i niszczące działania czynników występujących podczas użytkowania obiektu, </w:t>
            </w:r>
          </w:p>
          <w:p w14:paraId="6C56CCB9" w14:textId="77777777" w:rsidR="007D250C" w:rsidRPr="00D60663" w:rsidRDefault="007D250C" w:rsidP="007D250C">
            <w:pPr>
              <w:widowControl w:val="0"/>
              <w:numPr>
                <w:ilvl w:val="0"/>
                <w:numId w:val="8"/>
              </w:numPr>
              <w:suppressAutoHyphens/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6066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instalacji i urządzeń służących ochronie środowiska, </w:t>
            </w:r>
          </w:p>
          <w:p w14:paraId="58F8BFD4" w14:textId="77777777" w:rsidR="007D250C" w:rsidRPr="00D60663" w:rsidRDefault="007D250C" w:rsidP="007D250C">
            <w:pPr>
              <w:widowControl w:val="0"/>
              <w:numPr>
                <w:ilvl w:val="0"/>
                <w:numId w:val="8"/>
              </w:numPr>
              <w:suppressAutoHyphens/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6066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instalacji gazowych oraz przewodów kominowych (dymowych, spalinowych i wentylacyjnych);</w:t>
            </w:r>
          </w:p>
          <w:p w14:paraId="59E41423" w14:textId="77777777" w:rsidR="007D250C" w:rsidRPr="00D60663" w:rsidRDefault="007D250C" w:rsidP="007D250C">
            <w:pPr>
              <w:widowControl w:val="0"/>
              <w:suppressAutoHyphens/>
              <w:spacing w:after="0" w:line="360" w:lineRule="auto"/>
              <w:ind w:left="714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DE560AD" w14:textId="77777777" w:rsidR="007D250C" w:rsidRPr="00D60663" w:rsidRDefault="007D250C" w:rsidP="007D250C">
            <w:pPr>
              <w:widowControl w:val="0"/>
              <w:numPr>
                <w:ilvl w:val="0"/>
                <w:numId w:val="3"/>
              </w:num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6066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stanu technicznego i przydatności do użytkowania obiektu budowlanego, estetyki obiektu  budowlanego oraz jego otoczenia wraz z badaniem instalacji elektrycznej i piorunochronnej (kontrola pięcioletnia)</w:t>
            </w:r>
          </w:p>
        </w:tc>
      </w:tr>
      <w:tr w:rsidR="00D60663" w:rsidRPr="00D60663" w14:paraId="42663587" w14:textId="77777777" w:rsidTr="009476D2">
        <w:trPr>
          <w:cantSplit/>
          <w:trHeight w:val="46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1CE5B" w14:textId="77777777" w:rsidR="007D250C" w:rsidRPr="00D60663" w:rsidRDefault="007D250C" w:rsidP="007D250C">
            <w:pPr>
              <w:widowControl w:val="0"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 w:line="360" w:lineRule="auto"/>
              <w:ind w:left="720" w:hanging="720"/>
              <w:jc w:val="both"/>
              <w:outlineLvl w:val="2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D60663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Osoba przeprowadzająca kontrolę</w:t>
            </w:r>
          </w:p>
        </w:tc>
      </w:tr>
      <w:tr w:rsidR="00D60663" w:rsidRPr="00D60663" w14:paraId="21A7BA9C" w14:textId="77777777" w:rsidTr="009476D2">
        <w:trPr>
          <w:trHeight w:val="598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045EC" w14:textId="77777777" w:rsidR="007D250C" w:rsidRPr="00D60663" w:rsidRDefault="007D250C" w:rsidP="007D250C">
            <w:pPr>
              <w:widowControl w:val="0"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after="0" w:line="360" w:lineRule="auto"/>
              <w:ind w:left="720" w:hanging="720"/>
              <w:jc w:val="both"/>
              <w:outlineLvl w:val="2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D60663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Imię i nazwisko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4C51" w14:textId="77777777" w:rsidR="007D250C" w:rsidRPr="00D60663" w:rsidRDefault="007D250C" w:rsidP="007D250C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</w:tr>
      <w:tr w:rsidR="00D60663" w:rsidRPr="00D60663" w14:paraId="2CE3C429" w14:textId="77777777" w:rsidTr="009476D2">
        <w:trPr>
          <w:trHeight w:val="138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EBDD3" w14:textId="77777777" w:rsidR="007D250C" w:rsidRPr="00D60663" w:rsidRDefault="007D250C" w:rsidP="007D250C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D60663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Nr uprawnień bud./świadectwa </w:t>
            </w:r>
            <w:proofErr w:type="spellStart"/>
            <w:r w:rsidRPr="00D60663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kwalifik</w:t>
            </w:r>
            <w:proofErr w:type="spellEnd"/>
            <w:r w:rsidRPr="00D60663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.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5289C" w14:textId="77777777" w:rsidR="007D250C" w:rsidRPr="00D60663" w:rsidRDefault="007D250C" w:rsidP="007D250C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</w:tr>
      <w:tr w:rsidR="00D60663" w:rsidRPr="00D60663" w14:paraId="651E449E" w14:textId="77777777" w:rsidTr="009476D2">
        <w:trPr>
          <w:trHeight w:val="452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92A6B" w14:textId="77777777" w:rsidR="007D250C" w:rsidRPr="00D60663" w:rsidRDefault="007D250C" w:rsidP="007D250C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D60663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Telefon kontaktowy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D1652" w14:textId="77777777" w:rsidR="007D250C" w:rsidRPr="00D60663" w:rsidRDefault="007D250C" w:rsidP="007D250C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</w:tr>
      <w:tr w:rsidR="00D60663" w:rsidRPr="00D60663" w14:paraId="21F2FA70" w14:textId="77777777" w:rsidTr="009476D2">
        <w:trPr>
          <w:trHeight w:val="28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B52C4" w14:textId="77777777" w:rsidR="007D250C" w:rsidRPr="00D60663" w:rsidRDefault="007D250C" w:rsidP="007D250C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D60663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Informacje ogólne o budynku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2FC39" w14:textId="77777777" w:rsidR="007D250C" w:rsidRPr="00D60663" w:rsidRDefault="007D250C" w:rsidP="007D250C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</w:tr>
      <w:tr w:rsidR="00D60663" w:rsidRPr="00D60663" w14:paraId="5296A91A" w14:textId="77777777" w:rsidTr="009476D2">
        <w:trPr>
          <w:trHeight w:val="599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E6B77" w14:textId="77777777" w:rsidR="007D250C" w:rsidRPr="00D60663" w:rsidRDefault="007D250C" w:rsidP="007D250C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D60663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Rodzaj budynku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D605C" w14:textId="77777777" w:rsidR="007D250C" w:rsidRPr="00D60663" w:rsidRDefault="007D250C" w:rsidP="007D250C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</w:tr>
      <w:tr w:rsidR="00D60663" w:rsidRPr="00D60663" w14:paraId="4782A3A7" w14:textId="77777777" w:rsidTr="009476D2">
        <w:trPr>
          <w:trHeight w:val="52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21D2A" w14:textId="77777777" w:rsidR="007D250C" w:rsidRPr="00D60663" w:rsidRDefault="007D250C" w:rsidP="007D250C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D60663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Adres budynku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5C27B" w14:textId="77777777" w:rsidR="007D250C" w:rsidRPr="00D60663" w:rsidRDefault="007D250C" w:rsidP="007D250C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</w:tr>
      <w:tr w:rsidR="00D60663" w:rsidRPr="00D60663" w14:paraId="3154A4C1" w14:textId="77777777" w:rsidTr="009476D2">
        <w:trPr>
          <w:trHeight w:val="77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D15A1" w14:textId="77777777" w:rsidR="007D250C" w:rsidRPr="00D60663" w:rsidRDefault="007D250C" w:rsidP="007D250C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60663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lastRenderedPageBreak/>
              <w:t>Właściciel lub zarządca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3CB22" w14:textId="77777777" w:rsidR="007D250C" w:rsidRPr="00D60663" w:rsidRDefault="007D250C" w:rsidP="007D250C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7D250C" w:rsidRPr="00D60663" w14:paraId="2B29F7E6" w14:textId="77777777" w:rsidTr="009476D2">
        <w:trPr>
          <w:trHeight w:val="4121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14BF2" w14:textId="77777777" w:rsidR="007D250C" w:rsidRPr="00D60663" w:rsidRDefault="007D250C" w:rsidP="007D250C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D60663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Rodzaj konstrukcji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B2F7F" w14:textId="77777777" w:rsidR="007D250C" w:rsidRPr="00D60663" w:rsidRDefault="007D250C" w:rsidP="007D250C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</w:tbl>
    <w:p w14:paraId="04180774" w14:textId="77777777" w:rsidR="007D250C" w:rsidRPr="00D60663" w:rsidRDefault="007D250C" w:rsidP="007D250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8E298E7" w14:textId="77777777" w:rsidR="007D250C" w:rsidRPr="00D60663" w:rsidRDefault="007D250C" w:rsidP="007D250C">
      <w:pPr>
        <w:widowControl w:val="0"/>
        <w:numPr>
          <w:ilvl w:val="3"/>
          <w:numId w:val="0"/>
        </w:numPr>
        <w:tabs>
          <w:tab w:val="num" w:pos="864"/>
        </w:tabs>
        <w:suppressAutoHyphens/>
        <w:spacing w:after="0" w:line="360" w:lineRule="auto"/>
        <w:ind w:left="864" w:hanging="864"/>
        <w:jc w:val="both"/>
        <w:outlineLvl w:val="3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Sprawdzenie wykonania zaleceń z ostatnich kontroli:</w:t>
      </w:r>
    </w:p>
    <w:p w14:paraId="18108C65" w14:textId="77777777" w:rsidR="007D250C" w:rsidRPr="00D60663" w:rsidRDefault="007D250C" w:rsidP="007D250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DE6B431" w14:textId="77777777" w:rsidR="007D250C" w:rsidRPr="00D60663" w:rsidRDefault="007D250C" w:rsidP="007D250C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rocznej: elementów budynku narażonych na szkodliwe wpływy atmosferyczne i niszczące działania czynników występujących podczas użytkowania budynku</w:t>
      </w:r>
    </w:p>
    <w:p w14:paraId="269B89CE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38025AAF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4D5DC3EA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2131C7C5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0DC9894A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07A4A29E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51FF4CDB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A345602" w14:textId="77777777" w:rsidR="007D250C" w:rsidRPr="00D60663" w:rsidRDefault="007D250C" w:rsidP="007D250C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pięcioletniej: stanu technicznego i przydatności do użytkowania obiektu budowlanego, estetyki obiektu budowlanego oraz jego otoczenia</w:t>
      </w:r>
    </w:p>
    <w:p w14:paraId="54D46C82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745392A3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452D6822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7A00AFFF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076CCD11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7403A95D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4B854AB9" w14:textId="77777777" w:rsidR="007D250C" w:rsidRPr="00D60663" w:rsidRDefault="007D250C" w:rsidP="007D250C">
      <w:pPr>
        <w:widowControl w:val="0"/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3907173" w14:textId="77777777" w:rsidR="007D250C" w:rsidRPr="00D60663" w:rsidRDefault="007D250C" w:rsidP="007D250C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instalacji gazowej</w:t>
      </w:r>
    </w:p>
    <w:p w14:paraId="675D253D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lastRenderedPageBreak/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7B6A748A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3E05DB1A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01B34FC9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5708959B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7F602F01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7F82616" w14:textId="77777777" w:rsidR="007D250C" w:rsidRPr="00D60663" w:rsidRDefault="007D250C" w:rsidP="007D250C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przewodów dymowych, spalinowych i wentylacyjnych</w:t>
      </w:r>
    </w:p>
    <w:p w14:paraId="75D9E30B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42E82105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5E4798C0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7BBBF914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754F73B7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041732A3" w14:textId="77777777" w:rsidR="007D250C" w:rsidRPr="00D60663" w:rsidRDefault="007D250C" w:rsidP="007D250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8FE5423" w14:textId="77777777" w:rsidR="007D250C" w:rsidRPr="00D60663" w:rsidRDefault="007D250C" w:rsidP="007D250C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instalacji elektrycznej</w:t>
      </w:r>
    </w:p>
    <w:p w14:paraId="1FEE69AE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1858FD13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28F1729C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51C680B2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47440514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1783B6FF" w14:textId="77777777" w:rsidR="007D250C" w:rsidRPr="00D60663" w:rsidRDefault="007D250C" w:rsidP="007D250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310093D" w14:textId="77777777" w:rsidR="007D250C" w:rsidRPr="00D60663" w:rsidRDefault="007D250C" w:rsidP="007D250C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instalacji piorunochronnej</w:t>
      </w:r>
    </w:p>
    <w:p w14:paraId="093F3045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582B8901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1933BF36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713B37E8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07DCAF74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3843A578" w14:textId="77777777" w:rsidR="007D250C" w:rsidRPr="00D60663" w:rsidRDefault="007D250C" w:rsidP="007D250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162FCC81" w14:textId="77777777" w:rsidR="007D250C" w:rsidRPr="00D60663" w:rsidRDefault="007D250C" w:rsidP="007D250C">
      <w:pPr>
        <w:widowControl w:val="0"/>
        <w:numPr>
          <w:ilvl w:val="3"/>
          <w:numId w:val="0"/>
        </w:numPr>
        <w:tabs>
          <w:tab w:val="num" w:pos="864"/>
        </w:tabs>
        <w:suppressAutoHyphens/>
        <w:spacing w:after="0" w:line="360" w:lineRule="auto"/>
        <w:ind w:left="864" w:hanging="864"/>
        <w:jc w:val="both"/>
        <w:outlineLvl w:val="3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Pokontrolne ustalenia szczegółowe</w:t>
      </w:r>
    </w:p>
    <w:p w14:paraId="42C53785" w14:textId="77777777" w:rsidR="007D250C" w:rsidRPr="00D60663" w:rsidRDefault="007D250C" w:rsidP="007D250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2EFCE2C" w14:textId="77777777" w:rsidR="007D250C" w:rsidRPr="00D60663" w:rsidRDefault="007D250C" w:rsidP="007D250C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Zewnętrzne warstwy przegród zewnętrznych, elementy ścian zewnętrznych (filary, </w:t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lastRenderedPageBreak/>
        <w:t>gzymsy), loggie i balkony:</w:t>
      </w:r>
    </w:p>
    <w:p w14:paraId="64C53431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7C701D34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741D592F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24F365AC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28904C3B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42C9379E" w14:textId="77777777" w:rsidR="007D250C" w:rsidRPr="00D60663" w:rsidRDefault="007D250C" w:rsidP="007D250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C678D7A" w14:textId="77777777" w:rsidR="007D250C" w:rsidRPr="00D60663" w:rsidRDefault="007D250C" w:rsidP="007D250C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Urządzenia zamocowane do ścian i dachu budynku: </w:t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6BAB5C6E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2805E35F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04F06D49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169D3EB9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297BF156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12E63794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4EED93F" w14:textId="77777777" w:rsidR="007D250C" w:rsidRPr="00D60663" w:rsidRDefault="007D250C" w:rsidP="007D250C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Obróbki blacharskie:</w:t>
      </w:r>
    </w:p>
    <w:p w14:paraId="7A110D5D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7B3AB3EC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161570C7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4F944880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06AE37E9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64A39E37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3F98323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628C9C7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5D1BF12" w14:textId="77777777" w:rsidR="007D250C" w:rsidRPr="00D60663" w:rsidRDefault="007D250C" w:rsidP="007D250C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Pokrycie dachowe i elementy odwodnienia:</w:t>
      </w:r>
    </w:p>
    <w:p w14:paraId="7A9BDEF7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48C5AA3B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6220870D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14E9F3F6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6E40EFF8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4C42E17F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CD1AE43" w14:textId="77777777" w:rsidR="007D250C" w:rsidRPr="00D60663" w:rsidRDefault="007D250C" w:rsidP="007D250C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Instalacja centralnego ogrzewania i ciepłej wody użytkowej:</w:t>
      </w:r>
    </w:p>
    <w:p w14:paraId="5317141C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376B52DC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2B568FD9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32D94E13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lastRenderedPageBreak/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55950B5D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51E1CE2B" w14:textId="77777777" w:rsidR="007D250C" w:rsidRPr="00D60663" w:rsidRDefault="007D250C" w:rsidP="007D250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EAF2A3A" w14:textId="77777777" w:rsidR="007D250C" w:rsidRPr="00D60663" w:rsidRDefault="007D250C" w:rsidP="007D250C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Zabezpieczenie przeciwpożarowe budynku:</w:t>
      </w:r>
    </w:p>
    <w:p w14:paraId="00F3CE69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244255BB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1FDFBAA2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650793B5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6EBA6772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001F7D19" w14:textId="77777777" w:rsidR="007D250C" w:rsidRPr="00D60663" w:rsidRDefault="007D250C" w:rsidP="007D250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30EE526" w14:textId="77777777" w:rsidR="007D250C" w:rsidRPr="00D60663" w:rsidRDefault="007D250C" w:rsidP="007D250C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Instalacja kanalizacyjna:</w:t>
      </w:r>
    </w:p>
    <w:p w14:paraId="7D79BE11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427D838B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642C3E97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106A118E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5030413D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66439407" w14:textId="77777777" w:rsidR="007D250C" w:rsidRPr="00D60663" w:rsidRDefault="007D250C" w:rsidP="007D250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992CCB3" w14:textId="77777777" w:rsidR="007D250C" w:rsidRPr="00D60663" w:rsidRDefault="007D250C" w:rsidP="007D250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Wnioski i zalecenia:</w:t>
      </w:r>
    </w:p>
    <w:p w14:paraId="1FC3C80B" w14:textId="77777777" w:rsidR="007D250C" w:rsidRPr="00D60663" w:rsidRDefault="007D250C" w:rsidP="007D250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34DE1FBE" w14:textId="77777777" w:rsidR="007D250C" w:rsidRPr="00D60663" w:rsidRDefault="007D250C" w:rsidP="007D250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Stan techniczny budynku:</w:t>
      </w:r>
    </w:p>
    <w:p w14:paraId="48749C62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3CA025B5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66D35CE1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559F128E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5297C43A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234FBB77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44D78844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1B936FD9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023694D4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02F836F3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0760C906" w14:textId="77777777" w:rsidR="007D250C" w:rsidRPr="00D60663" w:rsidRDefault="007D250C" w:rsidP="007D250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70C8CE5" w14:textId="77777777" w:rsidR="007D250C" w:rsidRPr="00D60663" w:rsidRDefault="007D250C" w:rsidP="007D250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785F55E" w14:textId="77777777" w:rsidR="007D250C" w:rsidRPr="00D60663" w:rsidRDefault="007D250C" w:rsidP="007D250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922E60C" w14:textId="77777777" w:rsidR="007D250C" w:rsidRPr="00D60663" w:rsidRDefault="007D250C" w:rsidP="007D250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Rozmiary zużycia lub uszkodzenia poszczególnych elementów budynku:</w:t>
      </w:r>
    </w:p>
    <w:p w14:paraId="2AE03E77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lastRenderedPageBreak/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77C9287A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7B22DAEF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03360487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4A5872B4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3E353E0E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1B9A87B0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1254344C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4366F46B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5FBB782C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35FE1EE1" w14:textId="77777777" w:rsidR="007D250C" w:rsidRPr="00D60663" w:rsidRDefault="007D250C" w:rsidP="007D250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0F370FB" w14:textId="77777777" w:rsidR="007D250C" w:rsidRPr="00D60663" w:rsidRDefault="007D250C" w:rsidP="007D250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Zakres niezbędnych robót remontowych:</w:t>
      </w:r>
    </w:p>
    <w:p w14:paraId="464245D1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777D4DD8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1D205F64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7DF845FB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38A1B967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2F526AC7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07D71D47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628ADD1F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0451CE2D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515F34A4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4C735C6E" w14:textId="77777777" w:rsidR="007D250C" w:rsidRPr="00D60663" w:rsidRDefault="007D250C" w:rsidP="007D250C">
      <w:pPr>
        <w:widowControl w:val="0"/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0ADD489" w14:textId="77777777" w:rsidR="007D250C" w:rsidRPr="00D60663" w:rsidRDefault="007D250C" w:rsidP="007D250C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Stwierdzone uszkodzenia oraz braki, które mogłyby spowodować zagrożenie życia lub zdrowia ludzi, bezpieczeństwa mienia bądź środowiska, wymagające usunięcia w czasie lub bezpośrednio po przeprowadzonej kontroli:</w:t>
      </w:r>
    </w:p>
    <w:p w14:paraId="27BF46D1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700C787F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29778ACD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6A14907E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31F8308E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196B77F4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4AE5803D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617591A1" w14:textId="77777777" w:rsidR="007D250C" w:rsidRPr="00D60663" w:rsidRDefault="007D250C" w:rsidP="007D250C">
      <w:pPr>
        <w:widowControl w:val="0"/>
        <w:tabs>
          <w:tab w:val="left" w:pos="357"/>
          <w:tab w:val="left" w:leader="dot" w:pos="850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</w:p>
    <w:p w14:paraId="7660B5C9" w14:textId="77777777" w:rsidR="007D250C" w:rsidRPr="00D60663" w:rsidRDefault="007D250C" w:rsidP="007D250C">
      <w:pPr>
        <w:widowControl w:val="0"/>
        <w:numPr>
          <w:ilvl w:val="3"/>
          <w:numId w:val="0"/>
        </w:numPr>
        <w:tabs>
          <w:tab w:val="num" w:pos="864"/>
        </w:tabs>
        <w:suppressAutoHyphens/>
        <w:spacing w:after="0" w:line="360" w:lineRule="auto"/>
        <w:ind w:left="864" w:hanging="864"/>
        <w:jc w:val="both"/>
        <w:outlineLvl w:val="3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772ADA39" w14:textId="77777777" w:rsidR="007D250C" w:rsidRPr="00D60663" w:rsidRDefault="007D250C" w:rsidP="007D250C">
      <w:pPr>
        <w:widowControl w:val="0"/>
        <w:numPr>
          <w:ilvl w:val="3"/>
          <w:numId w:val="0"/>
        </w:numPr>
        <w:tabs>
          <w:tab w:val="num" w:pos="864"/>
        </w:tabs>
        <w:suppressAutoHyphens/>
        <w:spacing w:after="0" w:line="360" w:lineRule="auto"/>
        <w:ind w:left="864" w:hanging="864"/>
        <w:jc w:val="both"/>
        <w:outlineLvl w:val="3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Wnioski końcowe:*</w:t>
      </w:r>
    </w:p>
    <w:p w14:paraId="4202C6CD" w14:textId="77777777" w:rsidR="007D250C" w:rsidRPr="00D60663" w:rsidRDefault="007D250C" w:rsidP="007D250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F917751" w14:textId="77777777" w:rsidR="007D250C" w:rsidRPr="00D60663" w:rsidRDefault="007D250C" w:rsidP="007D250C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Budynek znajduje się w odpowiednim stanie technicznym, zapewniającym dalsze, bezpieczne jego użytkowanie.</w:t>
      </w:r>
    </w:p>
    <w:p w14:paraId="0A9B5E42" w14:textId="77777777" w:rsidR="007D250C" w:rsidRPr="00D60663" w:rsidRDefault="007D250C" w:rsidP="007D250C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Budynek, pomimo konieczności wykonania wskazanych robót budowlanych, zapewnia bezpieczne użytkowanie.</w:t>
      </w:r>
    </w:p>
    <w:p w14:paraId="057BB8F6" w14:textId="77777777" w:rsidR="007D250C" w:rsidRPr="00D60663" w:rsidRDefault="007D250C" w:rsidP="007D250C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Stan techniczny budynku jest nieodpowiedni, mogący spowodować zagrożenie bezpieczeństwa ludzi i mienia – należy sporządzić ekspertyzy jego stanu technicznego.</w:t>
      </w:r>
    </w:p>
    <w:p w14:paraId="76736492" w14:textId="77777777" w:rsidR="007D250C" w:rsidRPr="00D60663" w:rsidRDefault="007D250C" w:rsidP="007D250C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Budynek znajduje się w stanie technicznym bezpośrednio grożącym życiu lub zdrowiu ludzi, bezpieczeństwu mienia lub środowisku – niezbędny jest zakaz jego użytkowania.</w:t>
      </w:r>
    </w:p>
    <w:p w14:paraId="43E61F83" w14:textId="77777777" w:rsidR="007D250C" w:rsidRPr="00D60663" w:rsidRDefault="007D250C" w:rsidP="007D250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E53C2C6" w14:textId="77777777" w:rsidR="007D250C" w:rsidRPr="00D60663" w:rsidRDefault="007D250C" w:rsidP="007D250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* </w:t>
      </w: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niepotrzebne skreślić</w:t>
      </w:r>
    </w:p>
    <w:p w14:paraId="1E640C22" w14:textId="77777777" w:rsidR="007D250C" w:rsidRPr="00D60663" w:rsidRDefault="007D250C" w:rsidP="007D250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7F3244E5" w14:textId="77777777" w:rsidR="007D250C" w:rsidRPr="00D60663" w:rsidRDefault="007D250C" w:rsidP="007D250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Oświadczam, iż ustalenia zawarte w protokole są zgodne ze stanem faktycznym:</w:t>
      </w:r>
    </w:p>
    <w:p w14:paraId="468A0F82" w14:textId="77777777" w:rsidR="007D250C" w:rsidRPr="00D60663" w:rsidRDefault="007D250C" w:rsidP="007D250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3981D40E" w14:textId="77777777" w:rsidR="007D250C" w:rsidRPr="00D60663" w:rsidRDefault="007D250C" w:rsidP="007D250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44B0F128" w14:textId="77777777" w:rsidR="007D250C" w:rsidRPr="00D60663" w:rsidRDefault="007D250C" w:rsidP="007D250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......................................................................................., dnia ............................. r.</w:t>
      </w:r>
    </w:p>
    <w:p w14:paraId="53205DBA" w14:textId="77777777" w:rsidR="007D250C" w:rsidRPr="00D60663" w:rsidRDefault="007D250C" w:rsidP="007D250C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(czytelny podpis i pieczątka osoby dokonującej kontroli)</w:t>
      </w:r>
    </w:p>
    <w:p w14:paraId="1BB88C61" w14:textId="77777777" w:rsidR="007D250C" w:rsidRPr="00D60663" w:rsidRDefault="007D250C" w:rsidP="007D250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11EE169F" w14:textId="77777777" w:rsidR="007D250C" w:rsidRPr="00D60663" w:rsidRDefault="007D250C" w:rsidP="007D250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75E679C5" w14:textId="77777777" w:rsidR="007D250C" w:rsidRPr="00D60663" w:rsidRDefault="007D250C" w:rsidP="007D250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Potwierdzam odbiór protokołu:</w:t>
      </w:r>
    </w:p>
    <w:p w14:paraId="25DA7A9F" w14:textId="77777777" w:rsidR="007D250C" w:rsidRPr="00D60663" w:rsidRDefault="007D250C" w:rsidP="007D250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499EE992" w14:textId="77777777" w:rsidR="007D250C" w:rsidRPr="00D60663" w:rsidRDefault="007D250C" w:rsidP="007D250C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......................................................................................., dnia ............................. r.</w:t>
      </w:r>
    </w:p>
    <w:p w14:paraId="70736EA3" w14:textId="77777777" w:rsidR="007D250C" w:rsidRPr="00D60663" w:rsidRDefault="007D250C" w:rsidP="007D250C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60663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(czytelny podpis właściciela lub zarządcy)p</w:t>
      </w:r>
    </w:p>
    <w:p w14:paraId="176852F0" w14:textId="77777777" w:rsidR="007D250C" w:rsidRPr="00D60663" w:rsidRDefault="007D250C" w:rsidP="007D250C">
      <w:pPr>
        <w:spacing w:line="360" w:lineRule="auto"/>
        <w:jc w:val="both"/>
        <w:rPr>
          <w:rFonts w:ascii="Times New Roman" w:hAnsi="Times New Roman" w:cs="Times New Roman"/>
        </w:rPr>
      </w:pPr>
    </w:p>
    <w:p w14:paraId="4FBFE3D9" w14:textId="77777777" w:rsidR="007D250C" w:rsidRPr="00D60663" w:rsidRDefault="007D250C" w:rsidP="007D250C">
      <w:pPr>
        <w:spacing w:line="360" w:lineRule="auto"/>
        <w:jc w:val="both"/>
        <w:rPr>
          <w:rFonts w:ascii="Times New Roman" w:hAnsi="Times New Roman" w:cs="Times New Roman"/>
        </w:rPr>
      </w:pPr>
    </w:p>
    <w:sectPr w:rsidR="007D250C" w:rsidRPr="00D60663" w:rsidSect="007D250C">
      <w:footerReference w:type="default" r:id="rId5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541F8" w14:textId="77777777" w:rsidR="00000000" w:rsidRDefault="0000000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7BEB04" wp14:editId="32F3CE9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426E13" w14:textId="77777777" w:rsidR="00000000" w:rsidRDefault="0000000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6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BEB0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6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" stroked="f">
              <v:fill opacity="0"/>
              <v:textbox inset="0,0,0,0">
                <w:txbxContent>
                  <w:p w14:paraId="18426E13" w14:textId="77777777" w:rsidR="00000000" w:rsidRDefault="0000000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6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</w:rPr>
    </w:lvl>
  </w:abstractNum>
  <w:abstractNum w:abstractNumId="6" w15:restartNumberingAfterBreak="0">
    <w:nsid w:val="142F1240"/>
    <w:multiLevelType w:val="hybridMultilevel"/>
    <w:tmpl w:val="BF384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2753F"/>
    <w:multiLevelType w:val="hybridMultilevel"/>
    <w:tmpl w:val="7FAC7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586178">
    <w:abstractNumId w:val="7"/>
  </w:num>
  <w:num w:numId="2" w16cid:durableId="961498771">
    <w:abstractNumId w:val="6"/>
  </w:num>
  <w:num w:numId="3" w16cid:durableId="922833172">
    <w:abstractNumId w:val="0"/>
  </w:num>
  <w:num w:numId="4" w16cid:durableId="926500070">
    <w:abstractNumId w:val="1"/>
  </w:num>
  <w:num w:numId="5" w16cid:durableId="1831410407">
    <w:abstractNumId w:val="2"/>
  </w:num>
  <w:num w:numId="6" w16cid:durableId="1008290072">
    <w:abstractNumId w:val="3"/>
  </w:num>
  <w:num w:numId="7" w16cid:durableId="1950090725">
    <w:abstractNumId w:val="4"/>
  </w:num>
  <w:num w:numId="8" w16cid:durableId="1188106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0C"/>
    <w:rsid w:val="004D64E4"/>
    <w:rsid w:val="007D250C"/>
    <w:rsid w:val="00D6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8714"/>
  <w15:chartTrackingRefBased/>
  <w15:docId w15:val="{ABE06232-18F8-48B3-AB72-8FCFF4CD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250C"/>
  </w:style>
  <w:style w:type="paragraph" w:styleId="Nagwek1">
    <w:name w:val="heading 1"/>
    <w:basedOn w:val="Normalny"/>
    <w:next w:val="Normalny"/>
    <w:link w:val="Nagwek1Znak"/>
    <w:uiPriority w:val="9"/>
    <w:qFormat/>
    <w:rsid w:val="007D2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2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2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2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2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2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2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2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2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2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2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2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25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25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25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25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25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25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2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2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2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2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2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25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25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25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2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25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250C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7D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D250C"/>
  </w:style>
  <w:style w:type="character" w:styleId="Numerstrony">
    <w:name w:val="page number"/>
    <w:basedOn w:val="Domylnaczcionkaakapitu"/>
    <w:rsid w:val="007D2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520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Roman Lorens</cp:lastModifiedBy>
  <cp:revision>2</cp:revision>
  <dcterms:created xsi:type="dcterms:W3CDTF">2026-01-25T15:28:00Z</dcterms:created>
  <dcterms:modified xsi:type="dcterms:W3CDTF">2026-01-25T15:32:00Z</dcterms:modified>
</cp:coreProperties>
</file>