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5 – Pracownia STEAM/robotyka z monitorem 65" (dron, Arduino, druk 3D)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Mikrokontrolery learn:bit Arcade (×1).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MAC MONITOR 65" PREMIUM (×1); EDUKACYJNY DRON PROGRAMOWALNY WHALESBOT EAGLE 1003 (×3); Drukarka 3D Flashforge Adventurer 3 (×2); Zestaw FORBOT do kursu Arduino (×4); Mistrz Steam - 1 sztuka (×2); CZUJNIK GESTÓW V3 DO DRONA EDUKACYJNEGO (×3); CZUJNIK ULTRADŹWIĘKOWY SONAR V3 DO DRONA EDUKACYJNEGO (×3); CZUJNIK TEMPERATURY I WILGOTNOŚCI V3 DO DRONA EDUKACYJNEGO (×3).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MODELE I POMOCE PRZESTRZENNE: Mikrokontrolery learn:bit Arcade (×1)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TECHNOLOGIE CYFROWE I ZASOBY: MAC MONITOR 65" PREMIUM (×1); EDUKACYJNY DRON PROGRAMOWALNY WHALESBOT EAGLE 1003 (×3); Drukarka 3D Flashforge Adventurer 3 (×2); Zestaw FORBOT do kursu Arduino (×4); Mistrz Steam - 1 sztuka (×2); CZUJNIK GESTÓW V3 DO DRONA EDUKACYJNEGO (×3); CZUJNIK ULTRADŹWIĘKOWY SONAR V3 DO DRONA EDUKACYJNEGO (×3); CZUJNIK TEMPERATURY I WILGOTNOŚCI V3 DO DRONA EDUKACYJNEGO (×3) – umożliwiają prezentację i wspólną analizę danych, modeli i wyników doświadczeń, rejestrację i opracowanie pomiarów oraz wizualizację procesów niedostępnych bezpośredniej obserwacji.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65"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8 889,00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EDUKACYJNY DRON PROGRAMOWALNY WHALESBOT EAGLE 1003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886,91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1 090,90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2 660,73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3 272,70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TEMPERATURY I WILGOTNOŚCI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243,66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ULTRADŹWIĘKOWY SONAR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GESTÓW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414,39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509,70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Drukarka 3D Flashforge Adventurer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734555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3 000,00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3 000,00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FORBOT do kursu Arduino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1 072,84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1 319,60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Mikrokontrolery learn:bit Arcade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764496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Mistrz Steam - 1 sztuka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520,24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639,90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1 040,48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1 279,80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18 483,31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20 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,20 zł brutto  (18 4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83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0"/>
          <w:szCs w:val="20"/>
          <w:rtl w:val="0"/>
        </w:rPr>
        <w:t xml:space="preserve">Sugerowane finansowanie (wkład finansowy): wsparcie 16 008,16 zł + wkład własny 4 002,04 zł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65" PREMIUM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stanowi centralne stanowisko prezentacji map, modeli, danych pomiarowych i wyników doświadczeń oraz pracy z zasobami cyfrowymi; realizuje cele dotyczące korzystania z narzędzi cyfrowych i pracy z informacją.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Drukarka 3D Flashforge Adventurer 3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druk 3D rozwija projektowanie i modelowanie obiektów oraz łączy treści przyrodnicze z praktyką techniczną i myśleniem inżynierskim.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FORBOT do kursu Arduino (×4):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narzędzia robotyki i programowania rozwijają myślenie algorytmiczne i projektowe oraz umożliwiają budowę prostych układów pomiarowych; realizują kompetencje cyfrowe i matematyczne.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Mikrokontrolery learn:bit Arcade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narzędzia robotyki i programowania rozwijają myślenie algorytmiczne i projektowe oraz umożliwiają budowę prostych układów pomiarowych; realizują kompetencje cyfrowe i matematyczne.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Mistrz Steam - 1 sztuka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narzędzia robotyki i programowania rozwijają myślenie algorytmiczne i projektowe oraz umożliwiają budowę prostych układów pomiarowych; realizują kompetencje cyfrowe i matematyczne.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86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7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8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sC4iknRQEWnfziJ3WCVmmM6Qzg==">CgMxLjA4AHIhMUpXYUpXQnM4WXEwR2JqVXE1R09CdlZWRlpTUlE0N1Ra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