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Tradycyjna pracownia chemiczna (odczynniki, pełne szkło laboratoryjne, statywy, BHP)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Szkolny zestaw podstawowych odczynników (×2); Statyw z łapami do kolb i lejka, łącznik (×9); Uniwersalny Zestaw 23 Wskaźników Ph 0-14 (×3); Menzurki (×6); Moździerze z tłuczkiem 900 ml (×7); Butelka z polipropylenu z korkiem: 500 ml (×10); Zlewka wysoka ze szkła borokrzem 600ml (×14); Paski wskaźnikowe pH (0-14) (×4); Zlewka wysoka ze szkła borokrzem 250ml (×15); Statyw do probówek (×8); Strzykawka 20ml dwuczęściowa 100szt (×6); Butelka z polipropylenu z korkiem: 250 ml (×8); Zlewka wysoka ze szkła borokrzem 100ml (×12); Kolba płaskodenna wąska szyja 500 ml (×13); Probów okrągłod. bakteriol. 18x180-25szt (×8);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precyzyjna WTB (×1); Waga szkolna elektroniczna 5kg/1g (×4).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Myjka do oczu, aparat do płukania oczu (×2).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Taca z polipropylenu 265x345x(H)20mm (×8).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(×10); Fartuch biały laboratoryjny L (×6); Zestaw znaków ostrzegawczych z regulaminami (×2); Okulary ochronne (×12).</w:t>
        <w:br w:type="textWrapping"/>
        <w:t xml:space="preserve">  • POZOSTAŁE WYPOSAŻENIE – brakuje wyposażenia uzupełniającego stanowiska pracy uczniów. Braki te pokrywają: Łopatka metalowa (×8); ZAPALARKA WYSUWANA KRÓTKA Z1 ALM (×6).</w:t>
        <w:br w:type="textWrapping"/>
        <w:t xml:space="preserve">  Wskazane pozycje umożliwiają pracę uczniów w parach i małych grupach zamiast pokazu nauczycielskiego.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Szkolny zestaw podstawowych odczynników (×2); Statyw z łapami do kolb i lejka, łącznik (×9); Uniwersalny Zestaw 23 Wskaźników Ph 0-14 (×3); Menzurki (×6); Moździerze z tłuczkiem 900 ml (×7); Butelka z polipropylenu z korkiem: 500 ml (×10); Zlewka wysoka ze szkła borokrzem 600ml (×14); Paski wskaźnikowe pH (0-14) (×4); Zlewka wysoka ze szkła borokrzem 250ml (×15); Statyw do probówek (×8); Strzykawka 20ml dwuczęściowa 100szt (×6); Butelka z polipropylenu z korkiem: 250 ml (×8); Zlewka wysoka ze szkła borokrzem 100ml (×12); Kolba płaskodenna wąska szyja 500 ml (×13); Probów okrągłod. bakteriol. 18x180-25szt (×8);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precyzyjna WTB (×1); Waga szkolna elektroniczna 5kg/1g (×4) – pozwalają uczniom stawiać hipotezy, wykonywać pomiary, zapisywać dane i formułować wnioski przyczynowo-skutkowe podczas doświadczeń.</w:t>
        <w:br w:type="textWrapping"/>
        <w:t xml:space="preserve">  • TECHNOLOGIE CYFROWE I ZASOBY: Myjka do oczu, aparat do płukania oczu (×2)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Taca z polipropylenu 265x345x(H)20mm (×8)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(×10); Fartuch biały laboratoryjny L (×6); Zestaw znaków ostrzegawczych z regulaminami (×2); Okulary ochronne (×12) – zapewniają bezpieczne warunki samodzielnej pracy doświadczalnej uczniów i nauczyciela.</w:t>
        <w:br w:type="textWrapping"/>
        <w:t xml:space="preserve">  • POZOSTAŁE WYPOSAŻENIE: Łopatka metalowa (×8); ZAPALARKA WYSUWANA KRÓTKA Z1 ALM (×6)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Szkolny zestaw podstawowych odczynników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4 877,88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2 072,94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papierek wskaźnikowy pH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(0-14)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710370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1 199,40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600ml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567,98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598,50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niska 00050 ml borokrzem (kieliszek)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759456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323,70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900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5-6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7-8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250 ml, śr. 150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60 ml, śr. 75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2 926,08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3 599,10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18x180-25szt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250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Strzykawka 20ml dwuczęściowa 100szt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Łopatka metalowa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324,56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ZAPALARKA WYSUWANA KRÓTKA Z1 ALM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126,36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z kogucikiem duża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Myjka do oczu, aparat do płukania oczu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738423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znaków ostrzegawczych z regulaminami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Taca z polipropylenu 265x345x(H)20mm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718046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5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20 325,20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C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68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69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LY6al/obVx/yLX5grKmrByRsTQ==">CgMxLjA4AHIhMVJkRy1yb2R3VG5OTU81MjNhNmhBQ19LUTZfWXZxdERY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