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20 000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5 – Pracownia cyfrowa/STEAM (monitor, robotyka)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(×1); Taboret warsztatowy na kółkach (×2).</w:t>
        <w:br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MAC MONITOR 65" PREMIUM (×1); Tablet LENOVO IdeaTab ZAFR0378PL (×2); Zestaw FORBOT do kursu Arduino (×3); Mistrz Steam - 1 sztuka (×3); Mikrokontrolery learn:bit Arcade (×1); MAC EduPlansze AR Technika (×4).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Apteczka ścienna z wyposażeniem (×1); Okulary ochronne (×4); instrukcja BHP pierwszej pomocy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Prima wielorozmiarowy 5-7 (×1); Taboret warsztatowy na kółkach (×2) – tworzą bezpieczne, trwałe stanowiska pracy dla grup uczniowskich i zapewniają uporządkowane przechowywanie narzędzi, co jest warunkiem realizacji zajęć w dwugodzinnych blokach metodą projektu.</w:t>
        <w:br/>
        <w:t xml:space="preserve">  • TECHNOLOGIE CYFROWE, DRUK 3D I ROBOTYKA: MAC MONITOR 65" PREMIUM (×1); Tablet LENOVO IdeaTab ZAFR0378PL (×2); Zestaw FORBOT do kursu Arduino (×3); Mistrz Steam - 1 sztuka (×3); Mikrokontrolery learn:bit Arcade (×1); MAC EduPlansze AR Technika (×4) – umożliwiają przejście od koncepcji i rysunku komputerowego do fizycznego prototypu oraz budowę i programowanie prostych układów.</w:t>
        <w:br/>
        <w:t xml:space="preserve">  • BEZPIECZEŃSTWO I HIGIENA PRACY: Apteczka ścienna z wyposażeniem (×1); Okulary ochronne (×4); instrukcja BHP pierwszej pomocy (×1)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MAC MONITOR 65" PREMIUM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761032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8 889,00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8 889,00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8 889,00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8 889,00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Tablet LENOVO IdeaTab ZAFR0378PL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763984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1 219,43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2 438,86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2 999,80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808,07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993,93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2 424,21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2 981,79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520,24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1 560,72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1 919,70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MAC EduPlansze AR Technika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883946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324,88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536,42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61,48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75,60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24,91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17 922,33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20 000,00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20 000,00 zł brutto  (17 922,33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16 000,00 zł + wkład własny finansowy 4 000,00 zł  =  wartość zadania 20 000,00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MAC MONITOR 65" PREMIUM (×1): </w:t>
      </w:r>
      <w:r>
        <w:rPr>
          <w:rFonts w:ascii="Arial" w:hAnsi="Arial"/>
          <w:sz w:val="18"/>
        </w:rPr>
        <w:t>monitor interaktywny służy do prezentacji projektów uczniowskich, rysunków technicznych, instruktaży i materiałów wideo dla całej klasy; wspiera metodę projektu i kompetencje cyfrowe wskazane w podstawie zajęć praktyczno-technicznych.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Tablet LENOVO IdeaTab ZAFR0378PL (×2): </w:t>
      </w:r>
      <w:r>
        <w:rPr>
          <w:rFonts w:ascii="Arial" w:hAnsi="Arial"/>
          <w:sz w:val="18"/>
        </w:rPr>
        <w:t>tablety wspierają planowanie i dokumentowanie projektów, pracę z instrukcjami i aplikacjami oraz rozwój kompetencji cyfrowych ucznia.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(×1):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(×3):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(×3):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MAC EduPlansze AR Technika (×4): </w:t>
      </w:r>
      <w:r>
        <w:rPr>
          <w:rFonts w:ascii="Arial" w:hAnsi="Arial"/>
          <w:sz w:val="18"/>
        </w:rPr>
        <w:t>materiały w technologii rozszerzonej rzeczywistości (AR) wizualizują budowę urządzeń, przebieg operacji technologicznych i zasady bezpiecznej pracy, wspierając instruktaż przed wykonaniem wytworu oraz rozwój kompetencji cyfrowych.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