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A06C" w14:textId="77777777" w:rsidR="00AC2D1B" w:rsidRPr="00F429C2" w:rsidRDefault="00D52B2E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9C2">
        <w:rPr>
          <w:rFonts w:ascii="Times New Roman" w:hAnsi="Times New Roman" w:cs="Times New Roman"/>
          <w:sz w:val="24"/>
          <w:szCs w:val="24"/>
        </w:rPr>
        <w:t>INNOWACJA PEDAGOGICZNA</w:t>
      </w:r>
    </w:p>
    <w:p w14:paraId="0A5EDBB6" w14:textId="77777777" w:rsidR="00F944A4" w:rsidRPr="00F429C2" w:rsidRDefault="00F944A4" w:rsidP="003A05F0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C2">
        <w:rPr>
          <w:rFonts w:ascii="Times New Roman" w:hAnsi="Times New Roman" w:cs="Times New Roman"/>
          <w:b/>
          <w:sz w:val="24"/>
          <w:szCs w:val="24"/>
        </w:rPr>
        <w:t xml:space="preserve">Zmierz uczucia! </w:t>
      </w:r>
    </w:p>
    <w:p w14:paraId="1E3C813E" w14:textId="3934E7D9" w:rsidR="00A72775" w:rsidRPr="00F429C2" w:rsidRDefault="00F944A4" w:rsidP="00A72775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C2">
        <w:rPr>
          <w:rFonts w:ascii="Times New Roman" w:hAnsi="Times New Roman" w:cs="Times New Roman"/>
          <w:b/>
          <w:sz w:val="24"/>
          <w:szCs w:val="24"/>
        </w:rPr>
        <w:t xml:space="preserve">Innowacja pedagogiczna w oparciu o książkę: </w:t>
      </w:r>
    </w:p>
    <w:p w14:paraId="309E2541" w14:textId="6818E600" w:rsidR="00AC2D1B" w:rsidRPr="00F429C2" w:rsidRDefault="00F944A4" w:rsidP="003A05F0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C2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F429C2">
        <w:rPr>
          <w:rFonts w:ascii="Times New Roman" w:hAnsi="Times New Roman" w:cs="Times New Roman"/>
          <w:b/>
          <w:sz w:val="24"/>
          <w:szCs w:val="24"/>
        </w:rPr>
        <w:t>Uczuciometr</w:t>
      </w:r>
      <w:proofErr w:type="spellEnd"/>
      <w:r w:rsidRPr="00F429C2">
        <w:rPr>
          <w:rFonts w:ascii="Times New Roman" w:hAnsi="Times New Roman" w:cs="Times New Roman"/>
          <w:b/>
          <w:sz w:val="24"/>
          <w:szCs w:val="24"/>
        </w:rPr>
        <w:t xml:space="preserve"> inspektora Krokodyla”</w:t>
      </w:r>
    </w:p>
    <w:p w14:paraId="527BBB5E" w14:textId="77777777" w:rsidR="00AC2D1B" w:rsidRPr="00F429C2" w:rsidRDefault="00AC2D1B" w:rsidP="00F944A4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CFE6A1" w14:textId="77777777" w:rsidR="00AC2D1B" w:rsidRPr="00F429C2" w:rsidRDefault="00D52B2E" w:rsidP="00853E36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29C2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15CF9465" w14:textId="3221668A" w:rsidR="00AC2D1B" w:rsidRPr="00F429C2" w:rsidRDefault="00D52B2E" w:rsidP="0085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C2">
        <w:rPr>
          <w:rFonts w:ascii="Times New Roman" w:hAnsi="Times New Roman" w:cs="Times New Roman"/>
          <w:sz w:val="24"/>
          <w:szCs w:val="24"/>
        </w:rPr>
        <w:t xml:space="preserve"> </w:t>
      </w:r>
      <w:r w:rsidRPr="00F429C2">
        <w:rPr>
          <w:rFonts w:ascii="Times New Roman" w:hAnsi="Times New Roman" w:cs="Times New Roman"/>
          <w:sz w:val="24"/>
          <w:szCs w:val="24"/>
        </w:rPr>
        <w:tab/>
        <w:t xml:space="preserve">Innowacja pedagogiczna </w:t>
      </w:r>
      <w:r w:rsidR="00F944A4" w:rsidRPr="00F429C2">
        <w:rPr>
          <w:rFonts w:ascii="Times New Roman" w:hAnsi="Times New Roman" w:cs="Times New Roman"/>
          <w:i/>
          <w:sz w:val="24"/>
          <w:szCs w:val="24"/>
        </w:rPr>
        <w:t xml:space="preserve">„Zmierz uczucia” </w:t>
      </w:r>
      <w:r w:rsidRPr="00F429C2">
        <w:rPr>
          <w:rFonts w:ascii="Times New Roman" w:hAnsi="Times New Roman" w:cs="Times New Roman"/>
          <w:sz w:val="24"/>
          <w:szCs w:val="24"/>
        </w:rPr>
        <w:t>została napisana w oparciu o projekt o tym samym tytule</w:t>
      </w:r>
      <w:r w:rsidR="00A567F1" w:rsidRPr="00F429C2">
        <w:rPr>
          <w:rFonts w:ascii="Times New Roman" w:hAnsi="Times New Roman" w:cs="Times New Roman"/>
          <w:sz w:val="24"/>
          <w:szCs w:val="24"/>
        </w:rPr>
        <w:t>,</w:t>
      </w:r>
      <w:r w:rsidRPr="00F429C2">
        <w:rPr>
          <w:rFonts w:ascii="Times New Roman" w:hAnsi="Times New Roman" w:cs="Times New Roman"/>
          <w:sz w:val="24"/>
          <w:szCs w:val="24"/>
        </w:rPr>
        <w:t xml:space="preserve"> autorstwa Anety Konefał, dyrektora Przedszkola Publicznego nr</w:t>
      </w:r>
      <w:r w:rsidR="00A567F1" w:rsidRPr="00F429C2">
        <w:rPr>
          <w:rFonts w:ascii="Times New Roman" w:hAnsi="Times New Roman" w:cs="Times New Roman"/>
          <w:sz w:val="24"/>
          <w:szCs w:val="24"/>
        </w:rPr>
        <w:t xml:space="preserve"> </w:t>
      </w:r>
      <w:r w:rsidRPr="00F429C2">
        <w:rPr>
          <w:rFonts w:ascii="Times New Roman" w:hAnsi="Times New Roman" w:cs="Times New Roman"/>
          <w:sz w:val="24"/>
          <w:szCs w:val="24"/>
        </w:rPr>
        <w:t>1 w Kolbuszowej. Została uzupełniona i zmodyfikowana zgodnie z potrzebami naszego przedszkola (grupy przedszkolne</w:t>
      </w:r>
      <w:r w:rsidR="00A567F1" w:rsidRPr="00F429C2">
        <w:rPr>
          <w:rFonts w:ascii="Times New Roman" w:hAnsi="Times New Roman" w:cs="Times New Roman"/>
          <w:sz w:val="24"/>
          <w:szCs w:val="24"/>
        </w:rPr>
        <w:t>j</w:t>
      </w:r>
      <w:r w:rsidRPr="00F429C2">
        <w:rPr>
          <w:rFonts w:ascii="Times New Roman" w:hAnsi="Times New Roman" w:cs="Times New Roman"/>
          <w:sz w:val="24"/>
          <w:szCs w:val="24"/>
        </w:rPr>
        <w:t>) przez</w:t>
      </w:r>
      <w:r w:rsidR="00A567F1" w:rsidRPr="00F429C2">
        <w:rPr>
          <w:rFonts w:ascii="Times New Roman" w:hAnsi="Times New Roman" w:cs="Times New Roman"/>
          <w:sz w:val="24"/>
          <w:szCs w:val="24"/>
        </w:rPr>
        <w:t xml:space="preserve"> </w:t>
      </w:r>
      <w:r w:rsidRPr="00F429C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</w:t>
      </w:r>
      <w:r w:rsidR="00C54328" w:rsidRPr="00F429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52F4" w:rsidRPr="00F429C2">
        <w:rPr>
          <w:rFonts w:ascii="Times New Roman" w:hAnsi="Times New Roman" w:cs="Times New Roman"/>
          <w:sz w:val="24"/>
          <w:szCs w:val="24"/>
        </w:rPr>
        <w:t>.</w:t>
      </w:r>
      <w:r w:rsidRPr="00F429C2">
        <w:rPr>
          <w:rFonts w:ascii="Times New Roman" w:hAnsi="Times New Roman" w:cs="Times New Roman"/>
          <w:sz w:val="24"/>
          <w:szCs w:val="24"/>
        </w:rPr>
        <w:t xml:space="preserve"> Nauczyciel/ki posiada/ją zgodę autorki projektu na wykorzystanie materiałów i opracowań na potrzeby własnej innowacji. </w:t>
      </w:r>
    </w:p>
    <w:p w14:paraId="577C9B5D" w14:textId="4F1D5029" w:rsidR="00AC2D1B" w:rsidRPr="00F429C2" w:rsidRDefault="00D52B2E" w:rsidP="0085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C2">
        <w:rPr>
          <w:rFonts w:ascii="Times New Roman" w:hAnsi="Times New Roman" w:cs="Times New Roman"/>
          <w:sz w:val="24"/>
          <w:szCs w:val="24"/>
        </w:rPr>
        <w:tab/>
        <w:t>Innowacja będzie prowadzona w przedszkolu od</w:t>
      </w:r>
      <w:r w:rsidR="00F944A4" w:rsidRPr="00F429C2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="00853E36" w:rsidRPr="00F429C2">
        <w:rPr>
          <w:rFonts w:ascii="Times New Roman" w:hAnsi="Times New Roman" w:cs="Times New Roman"/>
          <w:sz w:val="24"/>
          <w:szCs w:val="24"/>
        </w:rPr>
        <w:t xml:space="preserve"> </w:t>
      </w:r>
      <w:r w:rsidR="00C54328" w:rsidRPr="00F429C2">
        <w:rPr>
          <w:rFonts w:ascii="Times New Roman" w:hAnsi="Times New Roman" w:cs="Times New Roman"/>
          <w:sz w:val="24"/>
          <w:szCs w:val="24"/>
        </w:rPr>
        <w:t xml:space="preserve">r. </w:t>
      </w:r>
      <w:r w:rsidRPr="00F429C2">
        <w:rPr>
          <w:rFonts w:ascii="Times New Roman" w:hAnsi="Times New Roman" w:cs="Times New Roman"/>
          <w:sz w:val="24"/>
          <w:szCs w:val="24"/>
        </w:rPr>
        <w:t>do</w:t>
      </w:r>
      <w:r w:rsidR="00853E36" w:rsidRPr="00F429C2">
        <w:rPr>
          <w:rFonts w:ascii="Times New Roman" w:hAnsi="Times New Roman" w:cs="Times New Roman"/>
          <w:sz w:val="24"/>
          <w:szCs w:val="24"/>
        </w:rPr>
        <w:t xml:space="preserve"> </w:t>
      </w:r>
      <w:r w:rsidR="00F944A4" w:rsidRPr="00F429C2">
        <w:rPr>
          <w:rFonts w:ascii="Times New Roman" w:hAnsi="Times New Roman" w:cs="Times New Roman"/>
          <w:sz w:val="24"/>
          <w:szCs w:val="24"/>
        </w:rPr>
        <w:t>…………………</w:t>
      </w:r>
      <w:r w:rsidR="00853E36" w:rsidRPr="00F429C2">
        <w:rPr>
          <w:rFonts w:ascii="Times New Roman" w:hAnsi="Times New Roman" w:cs="Times New Roman"/>
          <w:sz w:val="24"/>
          <w:szCs w:val="24"/>
        </w:rPr>
        <w:t xml:space="preserve"> </w:t>
      </w:r>
      <w:r w:rsidR="00C54328" w:rsidRPr="00F429C2">
        <w:rPr>
          <w:rFonts w:ascii="Times New Roman" w:hAnsi="Times New Roman" w:cs="Times New Roman"/>
          <w:sz w:val="24"/>
          <w:szCs w:val="24"/>
        </w:rPr>
        <w:t xml:space="preserve">r. </w:t>
      </w:r>
      <w:r w:rsidRPr="00F429C2">
        <w:rPr>
          <w:rFonts w:ascii="Times New Roman" w:hAnsi="Times New Roman" w:cs="Times New Roman"/>
          <w:sz w:val="24"/>
          <w:szCs w:val="24"/>
        </w:rPr>
        <w:t>w grupie/ach</w:t>
      </w:r>
      <w:r w:rsidR="00A567F1" w:rsidRPr="00F429C2">
        <w:rPr>
          <w:rFonts w:ascii="Times New Roman" w:hAnsi="Times New Roman" w:cs="Times New Roman"/>
          <w:sz w:val="24"/>
          <w:szCs w:val="24"/>
        </w:rPr>
        <w:t xml:space="preserve">  </w:t>
      </w:r>
      <w:r w:rsidRPr="00F429C2">
        <w:rPr>
          <w:rFonts w:ascii="Times New Roman" w:hAnsi="Times New Roman" w:cs="Times New Roman"/>
          <w:color w:val="FF0000"/>
          <w:sz w:val="24"/>
          <w:szCs w:val="24"/>
        </w:rPr>
        <w:t>…………………..</w:t>
      </w:r>
    </w:p>
    <w:p w14:paraId="180AF084" w14:textId="1B8B7B20" w:rsidR="00DE0B11" w:rsidRPr="00F429C2" w:rsidRDefault="00D52B2E" w:rsidP="00DE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C2">
        <w:rPr>
          <w:rFonts w:ascii="Times New Roman" w:hAnsi="Times New Roman" w:cs="Times New Roman"/>
          <w:sz w:val="24"/>
          <w:szCs w:val="24"/>
        </w:rPr>
        <w:tab/>
        <w:t xml:space="preserve">Główny cel innowacji to </w:t>
      </w:r>
      <w:r w:rsidR="00103A58" w:rsidRPr="00F429C2">
        <w:rPr>
          <w:rFonts w:ascii="Times New Roman" w:hAnsi="Times New Roman" w:cs="Times New Roman"/>
          <w:sz w:val="24"/>
          <w:szCs w:val="24"/>
        </w:rPr>
        <w:t xml:space="preserve">zapoznanie dzieci </w:t>
      </w:r>
      <w:r w:rsidR="00F944A4" w:rsidRPr="00F429C2">
        <w:rPr>
          <w:rFonts w:ascii="Times New Roman" w:hAnsi="Times New Roman" w:cs="Times New Roman"/>
          <w:sz w:val="24"/>
          <w:szCs w:val="24"/>
        </w:rPr>
        <w:t>ze światem ludzkich emocji</w:t>
      </w:r>
      <w:r w:rsidR="00103A58" w:rsidRPr="00F429C2">
        <w:rPr>
          <w:rFonts w:ascii="Times New Roman" w:hAnsi="Times New Roman" w:cs="Times New Roman"/>
          <w:sz w:val="24"/>
          <w:szCs w:val="24"/>
        </w:rPr>
        <w:t xml:space="preserve"> poprzez </w:t>
      </w:r>
      <w:r w:rsidR="00F944A4" w:rsidRPr="00F429C2">
        <w:rPr>
          <w:rFonts w:ascii="Times New Roman" w:hAnsi="Times New Roman" w:cs="Times New Roman"/>
          <w:sz w:val="24"/>
          <w:szCs w:val="24"/>
        </w:rPr>
        <w:t>warsztaty</w:t>
      </w:r>
      <w:r w:rsidR="00103A58" w:rsidRPr="00F429C2">
        <w:rPr>
          <w:rFonts w:ascii="Times New Roman" w:hAnsi="Times New Roman" w:cs="Times New Roman"/>
          <w:sz w:val="24"/>
          <w:szCs w:val="24"/>
        </w:rPr>
        <w:t xml:space="preserve"> czytelnicze</w:t>
      </w:r>
      <w:r w:rsidR="00853E36" w:rsidRPr="00F429C2">
        <w:rPr>
          <w:rFonts w:ascii="Times New Roman" w:hAnsi="Times New Roman" w:cs="Times New Roman"/>
          <w:sz w:val="24"/>
          <w:szCs w:val="24"/>
        </w:rPr>
        <w:t>.</w:t>
      </w:r>
    </w:p>
    <w:p w14:paraId="4F95C2BB" w14:textId="77777777" w:rsidR="00DE0B11" w:rsidRPr="00F429C2" w:rsidRDefault="00DE0B11" w:rsidP="00665DF3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76BFECD6" w14:textId="77777777" w:rsidR="00DE0B11" w:rsidRPr="00F429C2" w:rsidRDefault="00DE0B1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F429C2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br w:type="page"/>
      </w:r>
    </w:p>
    <w:p w14:paraId="2E43D9B0" w14:textId="5600C62F" w:rsidR="00665DF3" w:rsidRPr="00F429C2" w:rsidRDefault="00DE0B11" w:rsidP="00665DF3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9C2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lastRenderedPageBreak/>
        <w:t>KARTA</w:t>
      </w:r>
      <w:r w:rsidR="00665DF3" w:rsidRPr="00F42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INNOWACJI PEDAGOGICZNEJ</w:t>
      </w:r>
    </w:p>
    <w:p w14:paraId="243CA672" w14:textId="77777777" w:rsidR="00665DF3" w:rsidRPr="00F429C2" w:rsidRDefault="00665DF3" w:rsidP="00665D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20"/>
      </w:tblGrid>
      <w:tr w:rsidR="00665DF3" w:rsidRPr="00F429C2" w14:paraId="78EDA2AF" w14:textId="77777777" w:rsidTr="003B2A4A">
        <w:tc>
          <w:tcPr>
            <w:tcW w:w="9448" w:type="dxa"/>
            <w:gridSpan w:val="2"/>
            <w:shd w:val="clear" w:color="auto" w:fill="92D050"/>
          </w:tcPr>
          <w:p w14:paraId="45CA3204" w14:textId="77777777" w:rsidR="00665DF3" w:rsidRPr="00F429C2" w:rsidRDefault="00665DF3" w:rsidP="00665DF3">
            <w:pPr>
              <w:numPr>
                <w:ilvl w:val="1"/>
                <w:numId w:val="10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Informacja o szkole/</w:t>
            </w:r>
            <w:r w:rsidR="00C54328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placówce</w:t>
            </w:r>
          </w:p>
        </w:tc>
      </w:tr>
      <w:tr w:rsidR="00665DF3" w:rsidRPr="00F429C2" w14:paraId="6C013467" w14:textId="77777777" w:rsidTr="00821D99">
        <w:tc>
          <w:tcPr>
            <w:tcW w:w="3528" w:type="dxa"/>
            <w:shd w:val="clear" w:color="auto" w:fill="auto"/>
          </w:tcPr>
          <w:p w14:paraId="4F870E9B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1.1. Nazwa szkoły/</w:t>
            </w:r>
            <w:r w:rsidR="00C54328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placówki</w:t>
            </w:r>
          </w:p>
        </w:tc>
        <w:tc>
          <w:tcPr>
            <w:tcW w:w="5920" w:type="dxa"/>
            <w:shd w:val="clear" w:color="auto" w:fill="auto"/>
          </w:tcPr>
          <w:p w14:paraId="0B48340B" w14:textId="77777777" w:rsidR="00665DF3" w:rsidRPr="00F429C2" w:rsidRDefault="000E10A7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(opis własny)</w:t>
            </w:r>
          </w:p>
        </w:tc>
      </w:tr>
      <w:tr w:rsidR="00665DF3" w:rsidRPr="00F429C2" w14:paraId="31E5EE4D" w14:textId="77777777" w:rsidTr="00821D99">
        <w:tc>
          <w:tcPr>
            <w:tcW w:w="3528" w:type="dxa"/>
            <w:shd w:val="clear" w:color="auto" w:fill="auto"/>
          </w:tcPr>
          <w:p w14:paraId="05444C48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1.2. Adres do korespondencji</w:t>
            </w:r>
          </w:p>
        </w:tc>
        <w:tc>
          <w:tcPr>
            <w:tcW w:w="5920" w:type="dxa"/>
            <w:shd w:val="clear" w:color="auto" w:fill="auto"/>
          </w:tcPr>
          <w:p w14:paraId="282F192F" w14:textId="77777777" w:rsidR="00665DF3" w:rsidRPr="00F429C2" w:rsidRDefault="000E10A7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(opis własny)</w:t>
            </w:r>
          </w:p>
        </w:tc>
      </w:tr>
      <w:tr w:rsidR="00665DF3" w:rsidRPr="00F429C2" w14:paraId="6F935DBD" w14:textId="77777777" w:rsidTr="00821D99">
        <w:tc>
          <w:tcPr>
            <w:tcW w:w="3528" w:type="dxa"/>
            <w:shd w:val="clear" w:color="auto" w:fill="auto"/>
          </w:tcPr>
          <w:p w14:paraId="5CF3CBB9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1.3. Adres e-mail</w:t>
            </w:r>
          </w:p>
        </w:tc>
        <w:tc>
          <w:tcPr>
            <w:tcW w:w="5920" w:type="dxa"/>
            <w:shd w:val="clear" w:color="auto" w:fill="auto"/>
          </w:tcPr>
          <w:p w14:paraId="0FDB6A8D" w14:textId="77777777" w:rsidR="00665DF3" w:rsidRPr="00F429C2" w:rsidRDefault="000E10A7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(opis własny)</w:t>
            </w:r>
          </w:p>
        </w:tc>
      </w:tr>
      <w:tr w:rsidR="00665DF3" w:rsidRPr="00F429C2" w14:paraId="2F583828" w14:textId="77777777" w:rsidTr="00821D99">
        <w:tc>
          <w:tcPr>
            <w:tcW w:w="3528" w:type="dxa"/>
            <w:shd w:val="clear" w:color="auto" w:fill="auto"/>
          </w:tcPr>
          <w:p w14:paraId="0380168C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1.4. Telefon kontaktowy</w:t>
            </w:r>
          </w:p>
        </w:tc>
        <w:tc>
          <w:tcPr>
            <w:tcW w:w="5920" w:type="dxa"/>
            <w:shd w:val="clear" w:color="auto" w:fill="auto"/>
          </w:tcPr>
          <w:p w14:paraId="63EDA823" w14:textId="77777777" w:rsidR="00665DF3" w:rsidRPr="00F429C2" w:rsidRDefault="000E10A7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(opis własny)</w:t>
            </w:r>
          </w:p>
        </w:tc>
      </w:tr>
      <w:tr w:rsidR="00665DF3" w:rsidRPr="00F429C2" w14:paraId="28457E3F" w14:textId="77777777" w:rsidTr="00821D99">
        <w:tc>
          <w:tcPr>
            <w:tcW w:w="3528" w:type="dxa"/>
            <w:shd w:val="clear" w:color="auto" w:fill="auto"/>
          </w:tcPr>
          <w:p w14:paraId="666F3085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1.5. Nazwisko i imię dyrektora szkoły/</w:t>
            </w:r>
            <w:r w:rsidR="00C54328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placówki</w:t>
            </w:r>
          </w:p>
        </w:tc>
        <w:tc>
          <w:tcPr>
            <w:tcW w:w="5920" w:type="dxa"/>
            <w:shd w:val="clear" w:color="auto" w:fill="auto"/>
          </w:tcPr>
          <w:p w14:paraId="52A53DED" w14:textId="77777777" w:rsidR="00665DF3" w:rsidRPr="00F429C2" w:rsidRDefault="000E10A7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(opis własny)</w:t>
            </w:r>
          </w:p>
        </w:tc>
      </w:tr>
    </w:tbl>
    <w:p w14:paraId="012DF404" w14:textId="77777777" w:rsidR="00665DF3" w:rsidRPr="00F429C2" w:rsidRDefault="00665DF3" w:rsidP="0066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700D0" w14:textId="77777777" w:rsidR="00665DF3" w:rsidRPr="00F429C2" w:rsidRDefault="00665DF3" w:rsidP="0066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02"/>
      </w:tblGrid>
      <w:tr w:rsidR="00665DF3" w:rsidRPr="00F429C2" w14:paraId="4B792A06" w14:textId="77777777" w:rsidTr="003B2A4A">
        <w:trPr>
          <w:jc w:val="center"/>
        </w:trPr>
        <w:tc>
          <w:tcPr>
            <w:tcW w:w="9430" w:type="dxa"/>
            <w:gridSpan w:val="2"/>
            <w:shd w:val="clear" w:color="auto" w:fill="92D050"/>
            <w:vAlign w:val="center"/>
          </w:tcPr>
          <w:p w14:paraId="50E710B7" w14:textId="77777777" w:rsidR="00665DF3" w:rsidRPr="00F429C2" w:rsidRDefault="00665DF3" w:rsidP="00665DF3">
            <w:pPr>
              <w:numPr>
                <w:ilvl w:val="1"/>
                <w:numId w:val="10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Informacja dotycząca autora/</w:t>
            </w:r>
            <w:r w:rsidR="00A567F1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autorów innowacji</w:t>
            </w:r>
          </w:p>
        </w:tc>
      </w:tr>
      <w:tr w:rsidR="00665DF3" w:rsidRPr="00F429C2" w14:paraId="09F72089" w14:textId="77777777" w:rsidTr="00821D99">
        <w:trPr>
          <w:trHeight w:val="665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024E1774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2.1. Imię i nazwisko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08E66681" w14:textId="00A09DA2" w:rsidR="00665DF3" w:rsidRPr="00F429C2" w:rsidRDefault="005A52F4" w:rsidP="00A567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………….… </w:t>
            </w:r>
            <w:r w:rsidR="008317AB"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oparciu</w:t>
            </w:r>
            <w:r w:rsidR="00F944A4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 pomysły i projekt</w:t>
            </w:r>
            <w:r w:rsidR="00EA6FAE" w:rsidRPr="00F429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Anety Konefał</w:t>
            </w:r>
            <w:r w:rsidR="00EA6FAE" w:rsidRPr="00F429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</w:t>
            </w:r>
          </w:p>
        </w:tc>
      </w:tr>
      <w:tr w:rsidR="00665DF3" w:rsidRPr="00F429C2" w14:paraId="005C6E16" w14:textId="77777777" w:rsidTr="00821D99">
        <w:trPr>
          <w:trHeight w:val="893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68A7DEAE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2.2. Kwalifikacje zawodowe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0B16AFA1" w14:textId="77777777" w:rsidR="00665DF3" w:rsidRPr="00F429C2" w:rsidRDefault="000E10A7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(opis własny)</w:t>
            </w:r>
          </w:p>
        </w:tc>
      </w:tr>
      <w:tr w:rsidR="00665DF3" w:rsidRPr="00F429C2" w14:paraId="33530813" w14:textId="77777777" w:rsidTr="00821D99">
        <w:trPr>
          <w:trHeight w:val="717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74F7F71D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2.3. Zajmowane stanowisko w szkole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67D00B6B" w14:textId="77777777" w:rsidR="00665DF3" w:rsidRPr="00F429C2" w:rsidRDefault="000E10A7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(opis własny)</w:t>
            </w:r>
          </w:p>
        </w:tc>
      </w:tr>
      <w:tr w:rsidR="00665DF3" w:rsidRPr="00F429C2" w14:paraId="40C43BF9" w14:textId="77777777" w:rsidTr="00821D99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13699294" w14:textId="77777777" w:rsidR="00665DF3" w:rsidRPr="00F429C2" w:rsidRDefault="00665DF3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2.4. Stopień awansu zawodowego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5428EACA" w14:textId="77777777" w:rsidR="00665DF3" w:rsidRPr="00F429C2" w:rsidRDefault="000E10A7" w:rsidP="00665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(opis własny)</w:t>
            </w:r>
          </w:p>
        </w:tc>
      </w:tr>
      <w:tr w:rsidR="00665DF3" w:rsidRPr="00F429C2" w14:paraId="2B126299" w14:textId="77777777" w:rsidTr="00160D8E">
        <w:trPr>
          <w:trHeight w:val="573"/>
          <w:jc w:val="center"/>
        </w:trPr>
        <w:tc>
          <w:tcPr>
            <w:tcW w:w="9430" w:type="dxa"/>
            <w:gridSpan w:val="2"/>
            <w:shd w:val="clear" w:color="auto" w:fill="auto"/>
          </w:tcPr>
          <w:p w14:paraId="433D8B36" w14:textId="77777777" w:rsidR="00665DF3" w:rsidRPr="00F429C2" w:rsidRDefault="00665DF3" w:rsidP="000E10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2.5. Doświadczenie autora w zakresie prowadzenia działalności innowacyjnej </w:t>
            </w: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(opis </w:t>
            </w:r>
            <w:r w:rsidR="000E10A7"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własny</w:t>
            </w: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)</w:t>
            </w:r>
          </w:p>
        </w:tc>
      </w:tr>
    </w:tbl>
    <w:p w14:paraId="7B5D4219" w14:textId="77777777" w:rsidR="00665DF3" w:rsidRPr="00F429C2" w:rsidRDefault="00665DF3" w:rsidP="0066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6627"/>
      </w:tblGrid>
      <w:tr w:rsidR="00EA6FAE" w:rsidRPr="00F429C2" w14:paraId="5FADE05F" w14:textId="77777777" w:rsidTr="003B2A4A">
        <w:trPr>
          <w:trHeight w:val="410"/>
        </w:trPr>
        <w:tc>
          <w:tcPr>
            <w:tcW w:w="9212" w:type="dxa"/>
            <w:gridSpan w:val="2"/>
            <w:shd w:val="clear" w:color="auto" w:fill="92D050"/>
          </w:tcPr>
          <w:p w14:paraId="43BDB3F7" w14:textId="77777777" w:rsidR="00EA6FAE" w:rsidRPr="00F429C2" w:rsidRDefault="00EA6FAE" w:rsidP="00EA6FAE">
            <w:pPr>
              <w:numPr>
                <w:ilvl w:val="1"/>
                <w:numId w:val="10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dotyczące koncepcji opracowania innowacyjnego</w:t>
            </w:r>
          </w:p>
        </w:tc>
      </w:tr>
      <w:tr w:rsidR="00EA6FAE" w:rsidRPr="00F429C2" w14:paraId="12C9371A" w14:textId="77777777" w:rsidTr="00821D99">
        <w:trPr>
          <w:trHeight w:val="66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2C858DF4" w14:textId="77777777" w:rsidR="00EA6FAE" w:rsidRPr="00F429C2" w:rsidRDefault="00EA6FAE" w:rsidP="00EA6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3.1. Tytuł innowacji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</w:tcPr>
          <w:p w14:paraId="1AA3A3A2" w14:textId="15A36BE8" w:rsidR="00EA6FAE" w:rsidRPr="00F429C2" w:rsidRDefault="00F944A4" w:rsidP="00E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Zmierz emocje</w:t>
            </w:r>
          </w:p>
        </w:tc>
      </w:tr>
      <w:tr w:rsidR="00EA6FAE" w:rsidRPr="00F429C2" w14:paraId="78D4F1DA" w14:textId="77777777" w:rsidTr="00821D99">
        <w:trPr>
          <w:trHeight w:val="66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4C538B3B" w14:textId="4960C515" w:rsidR="00EA6FAE" w:rsidRPr="00F429C2" w:rsidRDefault="00EA6FAE" w:rsidP="00EA6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3.2. Rodzaj innowacji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</w:tcPr>
          <w:p w14:paraId="3C112569" w14:textId="4F2A9F78" w:rsidR="00EA6FAE" w:rsidRPr="00F429C2" w:rsidRDefault="00DE0B11" w:rsidP="00A5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(należy określić, czy jest to innowacja programowa, metodyczna, organizacyjna, czy też inna</w:t>
            </w:r>
            <w:r w:rsidR="00F944A4" w:rsidRPr="00F42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w zależności jakie cele nauczyciel obierze w danej grupie przedszkolnej</w:t>
            </w:r>
            <w:r w:rsidRPr="00F42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</w:tc>
      </w:tr>
      <w:tr w:rsidR="00EA6FAE" w:rsidRPr="00F429C2" w14:paraId="23B26F91" w14:textId="77777777" w:rsidTr="003B2A4A">
        <w:tc>
          <w:tcPr>
            <w:tcW w:w="9212" w:type="dxa"/>
            <w:gridSpan w:val="2"/>
            <w:shd w:val="clear" w:color="auto" w:fill="92D050"/>
          </w:tcPr>
          <w:p w14:paraId="1C4F27B1" w14:textId="77777777" w:rsidR="00EA6FAE" w:rsidRPr="00F429C2" w:rsidRDefault="00EA6FAE" w:rsidP="00EA6FAE">
            <w:pPr>
              <w:numPr>
                <w:ilvl w:val="1"/>
                <w:numId w:val="10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zasad innowacji</w:t>
            </w:r>
          </w:p>
        </w:tc>
      </w:tr>
      <w:tr w:rsidR="00EA6FAE" w:rsidRPr="00F429C2" w14:paraId="6A5DCB4C" w14:textId="77777777" w:rsidTr="00821D99">
        <w:trPr>
          <w:trHeight w:val="1071"/>
        </w:trPr>
        <w:tc>
          <w:tcPr>
            <w:tcW w:w="9212" w:type="dxa"/>
            <w:gridSpan w:val="2"/>
            <w:shd w:val="clear" w:color="auto" w:fill="auto"/>
          </w:tcPr>
          <w:p w14:paraId="0F6EE558" w14:textId="77777777" w:rsidR="00EA6FAE" w:rsidRPr="00F429C2" w:rsidRDefault="00EA6FAE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4.1. Kto zostanie objęty planowanym nowatorstwem </w:t>
            </w:r>
            <w:r w:rsidR="005A52F4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(szkoła, klasa, grupa uczniów itp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.) </w:t>
            </w:r>
          </w:p>
          <w:p w14:paraId="2C612860" w14:textId="77777777" w:rsidR="00EA6FAE" w:rsidRPr="00F429C2" w:rsidRDefault="005A52F4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Dzieci w wieku przedszkolnym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(całe przedszkola? </w:t>
            </w:r>
            <w:r w:rsidR="008317AB"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g</w:t>
            </w:r>
            <w:r w:rsidRPr="00F429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rupy – jakie?)</w:t>
            </w:r>
          </w:p>
          <w:p w14:paraId="2656C8B0" w14:textId="77777777" w:rsidR="00EA6FAE" w:rsidRPr="00F429C2" w:rsidRDefault="00EA6FAE" w:rsidP="00EA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FAE" w:rsidRPr="00F429C2" w14:paraId="4FFD1FA8" w14:textId="77777777" w:rsidTr="00821D99">
        <w:trPr>
          <w:trHeight w:val="1612"/>
        </w:trPr>
        <w:tc>
          <w:tcPr>
            <w:tcW w:w="9212" w:type="dxa"/>
            <w:gridSpan w:val="2"/>
            <w:shd w:val="clear" w:color="auto" w:fill="auto"/>
          </w:tcPr>
          <w:p w14:paraId="2B4D07C4" w14:textId="77777777" w:rsidR="00EA6FAE" w:rsidRPr="00F429C2" w:rsidRDefault="00EA6FAE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4.2. Wskazać zajęcia edukacyjne, które obejmuje innowacja </w:t>
            </w:r>
          </w:p>
          <w:p w14:paraId="452FA5EC" w14:textId="22EFA9BA" w:rsidR="00EA6FAE" w:rsidRPr="00F429C2" w:rsidRDefault="005A52F4" w:rsidP="00A567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Innowacja obejmie zajęcia prowadzone przez nauczycielki </w:t>
            </w:r>
            <w:r w:rsidR="00DE0B11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wychowania przedszkolnego. </w:t>
            </w:r>
          </w:p>
        </w:tc>
      </w:tr>
      <w:tr w:rsidR="00EA6FAE" w:rsidRPr="00F429C2" w14:paraId="1C8665FC" w14:textId="77777777" w:rsidTr="00821D99">
        <w:trPr>
          <w:trHeight w:val="1416"/>
        </w:trPr>
        <w:tc>
          <w:tcPr>
            <w:tcW w:w="9212" w:type="dxa"/>
            <w:gridSpan w:val="2"/>
            <w:shd w:val="clear" w:color="auto" w:fill="auto"/>
          </w:tcPr>
          <w:p w14:paraId="3CB45077" w14:textId="77777777" w:rsidR="00EA6FAE" w:rsidRPr="00F429C2" w:rsidRDefault="00EA6FAE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4.3. Wskazać inne obszary pracy szkoły</w:t>
            </w:r>
            <w:r w:rsidR="005A67DD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A567F1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A67DD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jeśli innowacja je obejmuje </w:t>
            </w:r>
          </w:p>
          <w:p w14:paraId="6C7FB64D" w14:textId="7540C038" w:rsidR="000E10A7" w:rsidRPr="00F429C2" w:rsidRDefault="005A52F4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wychowawczo</w:t>
            </w:r>
            <w:r w:rsidR="00A567F1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dydaktyczny, poprzez realizację programu innowacyjnego – opracowanego samodzielnie przez nauczycieli, na podstawie </w:t>
            </w:r>
            <w:r w:rsidR="00F944A4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przykładu podanego przez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Anet</w:t>
            </w:r>
            <w:r w:rsidR="00F944A4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ę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Konefał.</w:t>
            </w:r>
          </w:p>
          <w:p w14:paraId="7A819657" w14:textId="77777777" w:rsidR="005A67DD" w:rsidRPr="00F429C2" w:rsidRDefault="005A52F4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doskonalenia nauczycieli, poprzez obserwację i samoocenę swojej pracy (ewaluacja).</w:t>
            </w:r>
          </w:p>
          <w:p w14:paraId="587176DF" w14:textId="77777777" w:rsidR="005A67DD" w:rsidRPr="00F429C2" w:rsidRDefault="005A52F4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współpracy z rodzicami, poprzez udział rodziców w realizowanej innowacji.</w:t>
            </w:r>
          </w:p>
          <w:p w14:paraId="13EA3F2D" w14:textId="77777777" w:rsidR="005A67DD" w:rsidRPr="00F429C2" w:rsidRDefault="005A52F4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współpracy ze środowiskiem lokalnym, poprzez współpracę z lokalnymi ośrodkami kultury (biblioteki, teatry itp.) oraz innymi placówkami przedszkolnymi z kraju i ze świata.</w:t>
            </w:r>
          </w:p>
        </w:tc>
      </w:tr>
      <w:tr w:rsidR="00EA6FAE" w:rsidRPr="00F429C2" w14:paraId="183E7A4F" w14:textId="77777777" w:rsidTr="00821D99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14:paraId="6B0336B5" w14:textId="77777777" w:rsidR="00EA6FAE" w:rsidRPr="00F429C2" w:rsidRDefault="00EA6FAE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4.4. Czas trwania innowacji</w:t>
            </w:r>
          </w:p>
          <w:p w14:paraId="7556A680" w14:textId="27C45D83" w:rsidR="00EA6FAE" w:rsidRPr="00F429C2" w:rsidRDefault="00F944A4" w:rsidP="00A567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EA6FAE" w:rsidRPr="00F429C2" w14:paraId="5DEAAE84" w14:textId="77777777" w:rsidTr="00160D8E">
        <w:trPr>
          <w:trHeight w:val="853"/>
        </w:trPr>
        <w:tc>
          <w:tcPr>
            <w:tcW w:w="9212" w:type="dxa"/>
            <w:gridSpan w:val="2"/>
            <w:shd w:val="clear" w:color="auto" w:fill="auto"/>
          </w:tcPr>
          <w:p w14:paraId="2FE6DB47" w14:textId="77777777" w:rsidR="00EA6FAE" w:rsidRPr="00F429C2" w:rsidRDefault="00EA6FAE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4.5. Przewidywana liczba godzin przeznaczon</w:t>
            </w:r>
            <w:r w:rsidR="002231C5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realizację innowacji</w:t>
            </w:r>
          </w:p>
          <w:p w14:paraId="4676FD92" w14:textId="1554C3E0" w:rsidR="001836D9" w:rsidRPr="00F429C2" w:rsidRDefault="00DE0B11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….. </w:t>
            </w:r>
            <w:r w:rsidR="005A52F4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godziny miesięcznie</w:t>
            </w:r>
          </w:p>
        </w:tc>
      </w:tr>
      <w:tr w:rsidR="00EA6FAE" w:rsidRPr="00F429C2" w14:paraId="1B2C4301" w14:textId="77777777" w:rsidTr="00853E36">
        <w:trPr>
          <w:trHeight w:val="992"/>
        </w:trPr>
        <w:tc>
          <w:tcPr>
            <w:tcW w:w="9212" w:type="dxa"/>
            <w:gridSpan w:val="2"/>
            <w:shd w:val="clear" w:color="auto" w:fill="auto"/>
          </w:tcPr>
          <w:p w14:paraId="0F35EE0D" w14:textId="77777777" w:rsidR="001836D9" w:rsidRPr="00F429C2" w:rsidRDefault="00EA6FAE" w:rsidP="00EA6F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4.6. Motywy podjęcia działalności innowacyjnej, wynikające z przeprowadzonej diagnozy</w:t>
            </w:r>
          </w:p>
          <w:p w14:paraId="324E4F06" w14:textId="462A2463" w:rsidR="001836D9" w:rsidRPr="00F429C2" w:rsidRDefault="00A567F1" w:rsidP="00F944A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72775" w:rsidRPr="00F4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Cele </w:t>
            </w:r>
          </w:p>
          <w:p w14:paraId="013A62D7" w14:textId="75B67D97" w:rsidR="00F51F5A" w:rsidRDefault="005A52F4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Celem głównym innowacji jest </w:t>
            </w:r>
            <w:r w:rsidR="00A72775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A72775" w:rsidRPr="00F429C2">
              <w:rPr>
                <w:rFonts w:ascii="Times New Roman" w:hAnsi="Times New Roman" w:cs="Times New Roman"/>
                <w:b/>
                <w:sz w:val="24"/>
                <w:szCs w:val="24"/>
              </w:rPr>
              <w:t>spieranie rozwoju społeczno-emocjonalnego dzieci w wieku przedszkolnym</w:t>
            </w:r>
          </w:p>
          <w:p w14:paraId="74FD0FF9" w14:textId="77777777" w:rsidR="00F429C2" w:rsidRPr="00F429C2" w:rsidRDefault="00F429C2" w:rsidP="00F51F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7EE746C" w14:textId="7E39C41B" w:rsidR="009A0A86" w:rsidRDefault="005A52F4" w:rsidP="00F51F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szczegółowe w tym zakresie obejmują: </w:t>
            </w:r>
          </w:p>
          <w:p w14:paraId="09254436" w14:textId="77777777" w:rsidR="00F429C2" w:rsidRPr="00F429C2" w:rsidRDefault="00F429C2" w:rsidP="00F51F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154DD17" w14:textId="77777777" w:rsidR="00F429C2" w:rsidRPr="00F429C2" w:rsidRDefault="00A72775" w:rsidP="00F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1.Kształtowanie umiejętności rozpoznawania, nazywania i rozróżniania emocji</w:t>
            </w:r>
          </w:p>
          <w:p w14:paraId="426F67EF" w14:textId="0C4FED72" w:rsidR="00F429C2" w:rsidRPr="00F429C2" w:rsidRDefault="00A72775" w:rsidP="00F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2.Rozwijanie zdolności empatii, umiejętności przyjmowania perspektywy innych osób 3.Kształtowanie umiejętności radzenia sobie z emocjami</w:t>
            </w:r>
          </w:p>
          <w:p w14:paraId="667F242D" w14:textId="306D3C7D" w:rsidR="00F429C2" w:rsidRPr="00F429C2" w:rsidRDefault="00A72775" w:rsidP="00F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4.Kształtowanie umiejętności rozwiązywania problemów</w:t>
            </w:r>
          </w:p>
          <w:p w14:paraId="633ACAD2" w14:textId="5265CE67" w:rsidR="00F429C2" w:rsidRPr="00F429C2" w:rsidRDefault="00A72775" w:rsidP="00F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6.Kształtowanie poczucia własnej wartości</w:t>
            </w:r>
          </w:p>
          <w:p w14:paraId="199E6E3E" w14:textId="356CC523" w:rsidR="00F429C2" w:rsidRPr="00F429C2" w:rsidRDefault="00A72775" w:rsidP="00F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7.Rozwijanie słownictwa określającego różne stany emocjonalne i uczuciowe</w:t>
            </w:r>
          </w:p>
          <w:p w14:paraId="3D5BFE04" w14:textId="77777777" w:rsidR="00F429C2" w:rsidRPr="00F429C2" w:rsidRDefault="00A72775" w:rsidP="00F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8.Umiejętność nawiązywania i utrzymywania pozytywnych relacji z innymi</w:t>
            </w:r>
          </w:p>
          <w:p w14:paraId="743B9538" w14:textId="0BF49AE0" w:rsidR="00A72775" w:rsidRPr="00F429C2" w:rsidRDefault="00A72775" w:rsidP="00F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9.Kształtowanie postaw</w:t>
            </w:r>
            <w:r w:rsidR="00A60264"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264" w:rsidRPr="00F429C2">
              <w:rPr>
                <w:rFonts w:ascii="Times New Roman" w:hAnsi="Times New Roman" w:cs="Times New Roman"/>
                <w:sz w:val="24"/>
                <w:szCs w:val="24"/>
              </w:rPr>
              <w:t>prospołecznych</w:t>
            </w:r>
            <w:r w:rsidR="00A6026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264">
              <w:rPr>
                <w:rFonts w:ascii="Times New Roman" w:hAnsi="Times New Roman" w:cs="Times New Roman"/>
                <w:sz w:val="24"/>
                <w:szCs w:val="24"/>
              </w:rPr>
              <w:t xml:space="preserve">zapobieganie </w:t>
            </w:r>
            <w:r w:rsidR="00A60264" w:rsidRPr="00F429C2">
              <w:rPr>
                <w:rFonts w:ascii="Times New Roman" w:hAnsi="Times New Roman" w:cs="Times New Roman"/>
                <w:sz w:val="24"/>
                <w:szCs w:val="24"/>
              </w:rPr>
              <w:t>zrachow</w:t>
            </w:r>
            <w:r w:rsidR="00A60264">
              <w:rPr>
                <w:rFonts w:ascii="Times New Roman" w:hAnsi="Times New Roman" w:cs="Times New Roman"/>
                <w:sz w:val="24"/>
                <w:szCs w:val="24"/>
              </w:rPr>
              <w:t>aniom</w:t>
            </w:r>
            <w:r w:rsidR="00A60264"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264" w:rsidRPr="00F429C2">
              <w:rPr>
                <w:rFonts w:ascii="Times New Roman" w:hAnsi="Times New Roman" w:cs="Times New Roman"/>
                <w:sz w:val="24"/>
                <w:szCs w:val="24"/>
              </w:rPr>
              <w:t>aspołeczny</w:t>
            </w:r>
            <w:r w:rsidR="00A602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5FE60AB6" w14:textId="28D3A822" w:rsidR="00A72775" w:rsidRDefault="00A72775" w:rsidP="00F51F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AE5E0B7" w14:textId="77777777" w:rsidR="00A60264" w:rsidRPr="00F429C2" w:rsidRDefault="00A60264" w:rsidP="00F51F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4F6CC7" w14:textId="46A63DD9" w:rsidR="00A72775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II. Odniesienie do podstawy programowej wychowania przedszkolnego:</w:t>
            </w:r>
          </w:p>
          <w:p w14:paraId="553A0AE5" w14:textId="4422DF7F" w:rsidR="00F429C2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Program dotyczy następujących obszarów zawartych w podstawie programowej: </w:t>
            </w:r>
          </w:p>
          <w:p w14:paraId="3604F7E4" w14:textId="109C0ED8" w:rsidR="00F429C2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Emocjonalny obszar rozwoju dziecka. </w:t>
            </w:r>
          </w:p>
          <w:p w14:paraId="5F04544C" w14:textId="77777777" w:rsidR="00F429C2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Dziecko przygotowane do podjęcia nauki w szkole: </w:t>
            </w:r>
          </w:p>
          <w:p w14:paraId="4ED545AD" w14:textId="4DF22F10" w:rsidR="00F429C2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1) rozpoznaje i nazywa podstawowe emocje, próbuje radzić sobie z ich przeżywaniem; 2) szanuje emocje swoje i innych osób; 3) przeżywa emocje w sposób umożliwiający mu adaptację w nowym otoczeniu, np. w nowej grupie dzieci, nowej grupie starszych dzieci, a także w nowej grupie dzieci i osób dorosłych; 4) przedstawia swoje emocje i uczucia, używając charakterystycznych dla dziecka form wyrazu; 5) rozstaje się z rodzicami bez lęku, ma świadomość, że rozstanie takie bywa dłuższe lub krótsze; 6) rozróżnia emocje i uczucia przyjemne i nieprzyjemne, ma świadomość, że odczuwają i przeżywają je wszyscy ludzie; 7) szuka wsparcia w sytuacjach trudnych dla niego emocjonalnie; wdraża swoje własne strategie, wspierane przez osoby dorosłe lub rówieśników; 8) zauważa, że nie wszystkie przeżywane emocje i uczucia mogą być podstawą do podejmowania natychmiastowego działania, panuje nad nieprzyjemną emocją, np. podczas czekania na własną kolej w zabawie lub innej sytuacji; 9) wczuwa się w emocje i uczucia osób z najbliższego otoczenia; 10) dostrzega, że zwierzęta posiadają zdolność odczuwania, przejawia w stosunku do nich życzliwość i troskę; 11) dostrzega emocjonalną wartość otoczenia przyrodniczego jako źródła satysfakcji estetycznej. </w:t>
            </w:r>
          </w:p>
          <w:p w14:paraId="116F254C" w14:textId="61B82FAD" w:rsidR="00F429C2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Społeczny obszar rozwoju dziecka</w:t>
            </w:r>
          </w:p>
          <w:p w14:paraId="031E5681" w14:textId="77777777" w:rsidR="00F429C2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Dziecko przygotowane do podjęcia nauki w szkole: </w:t>
            </w:r>
          </w:p>
          <w:p w14:paraId="75E67A61" w14:textId="7209F58F" w:rsidR="00A72775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1) przejawia poczucie własnej wartości jako osoby, wyraża szacunek wobec innych osób i przestrzegając tych wartości, nawiązuje relacje rówieśnicze; 2) odczuwa i wyjaśnia swoją przynależność do rodziny, narodu, grupy przedszkolnej, grupy chłopców, grupy dziewczynek oraz innych grup, np. grupy teatralnej, grupy sportowej; 3) posługuje się swoim imieniem, nazwiskiem, adresem; 4) używa zwrotów grzecznościowych podczas powitania, pożegnania, sytuacji wymagającej przeproszenia i przyjęcia konsekwencji swojego zachowania; 5) ocenia swoje zachowanie w kontekście podjętych czynności i zadań oraz przyjętych norm grupowych; przyjmuje, respektuje i tworzy zasady zabawy w grupie, współdziała z dziećmi w zabawie, pracach użytecznych, podczas odpoczynku; 6) nazywa i rozpoznaje wartości związane z umiejętnościami i </w:t>
            </w:r>
            <w:proofErr w:type="spellStart"/>
            <w:r w:rsidRPr="00F429C2">
              <w:rPr>
                <w:rFonts w:ascii="Times New Roman" w:hAnsi="Times New Roman" w:cs="Times New Roman"/>
                <w:sz w:val="24"/>
                <w:szCs w:val="24"/>
              </w:rPr>
              <w:t>zachowaniami</w:t>
            </w:r>
            <w:proofErr w:type="spellEnd"/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 społecznymi, np. szacunek do dzieci i dorosłych, szacunek do ojczyzny, życzliwość okazywana dzieciom i dorosłym – obowiązkowość, przyjaźń, radość; 7) respektuje prawa i obowiązki swoje oraz innych osób, zwracając uwagę na ich indywidualne potrzeby; 8) obdarza uwagą inne dzieci i osoby dorosłe; 9) komunikuje się z dziećmi i osobami dorosłymi, wykorzystując komunikaty werbalne i pozawerbalne; wyraża swoje oczekiwania społeczne wobec innego dziecka, grupy.</w:t>
            </w:r>
          </w:p>
          <w:p w14:paraId="33056F67" w14:textId="70A0E4D9" w:rsidR="00A72775" w:rsidRPr="00F429C2" w:rsidRDefault="00A72775" w:rsidP="00F51F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III. Kształtowanie kompetencji kluczowych</w:t>
            </w:r>
          </w:p>
          <w:p w14:paraId="0308311A" w14:textId="77777777" w:rsidR="00F429C2" w:rsidRPr="00F429C2" w:rsidRDefault="00F47606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 osobiste, społeczne i w zakresie umiejętności uczenia się</w:t>
            </w:r>
          </w:p>
          <w:p w14:paraId="677850CA" w14:textId="6545CAAE" w:rsidR="00A72775" w:rsidRPr="00F429C2" w:rsidRDefault="00F47606" w:rsidP="00F51F5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Kompetencje osobiste, społeczne i w zakresie umiejętności uczenia się to zdolność do autorefleksji, skutecznego zarządzania czasem i informacjami, konstruktywnej pracy z innymi osobami, zachowania odporności oraz zarządzania własnym uczeniem się i karierą zawodową. Obejmują one zdolność radzenia sobie z niepewnością i złożonością, umiejętność uczenia się, wspierania swojego dobrostanu fizycznego i emocjonalnego, utrzymania zdrowia fizycznego i psychicznego oraz zdolność do prowadzenia prozdrowotnego i </w:t>
            </w:r>
            <w:r w:rsidRPr="00F4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zorientowanego na przyszłość trybu życia, odczuwania empatii i zarządzania konfliktami we włączającym i wspierającym kontekście.</w:t>
            </w:r>
          </w:p>
          <w:p w14:paraId="7C49180A" w14:textId="79A29076" w:rsidR="00EA6FAE" w:rsidRPr="00F429C2" w:rsidRDefault="00EA6FAE" w:rsidP="00F429C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FAE" w:rsidRPr="00F429C2" w14:paraId="2CF75FBE" w14:textId="77777777" w:rsidTr="00821D99">
        <w:trPr>
          <w:trHeight w:val="3407"/>
        </w:trPr>
        <w:tc>
          <w:tcPr>
            <w:tcW w:w="9212" w:type="dxa"/>
            <w:gridSpan w:val="2"/>
            <w:shd w:val="clear" w:color="auto" w:fill="auto"/>
          </w:tcPr>
          <w:p w14:paraId="0C132B26" w14:textId="77777777" w:rsidR="00EA6FAE" w:rsidRPr="00F429C2" w:rsidRDefault="00EA6FAE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4.7. Określić</w:t>
            </w:r>
            <w:r w:rsidR="00F347C8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czym polega nowatorstwo opracowania programu alternatywnego</w:t>
            </w:r>
            <w:r w:rsidR="00F347C8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66B039B" w14:textId="79B4D544" w:rsidR="000E10A7" w:rsidRPr="00F429C2" w:rsidRDefault="005A52F4" w:rsidP="000E1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Innowacja polega na prowadzeniu różnorodnych zajęć dotyczących </w:t>
            </w:r>
            <w:r w:rsidR="00274E69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emocji dzieci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opartych na czytelniczych spotkaniach z </w:t>
            </w:r>
            <w:r w:rsidR="00274E69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Inspektorem Krokodylem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274E69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Dzięki wykorzystaniu wspaniałego narzędzia jakim jest </w:t>
            </w:r>
            <w:proofErr w:type="spellStart"/>
            <w:r w:rsidR="00274E69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Uczuciometr</w:t>
            </w:r>
            <w:proofErr w:type="spellEnd"/>
            <w:r w:rsidR="00274E69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dzieci będą się uczyć nie tylko rozpoznawać emocje, ale je mierzyć i regulować. Z punktu widzenia zdrowia psychicznego dzieci jest to niesamowicie ważna umiejętność, niezbędna do </w:t>
            </w:r>
            <w:r w:rsidR="00C232E2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szczęśliwego i zrównoważonego życia. </w:t>
            </w:r>
          </w:p>
          <w:p w14:paraId="63144637" w14:textId="5FF5DC68" w:rsidR="00C232E2" w:rsidRPr="00F429C2" w:rsidRDefault="005A52F4" w:rsidP="000E1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Wprowadzenie do innowacji </w:t>
            </w:r>
            <w:r w:rsidR="00C232E2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prezentacja </w:t>
            </w:r>
            <w:proofErr w:type="spellStart"/>
            <w:r w:rsidR="00C232E2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uczuciometra</w:t>
            </w:r>
            <w:proofErr w:type="spellEnd"/>
            <w:r w:rsidR="00C232E2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przedstawienie dzieciom </w:t>
            </w:r>
            <w:proofErr w:type="spellStart"/>
            <w:r w:rsidR="00C232E2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Emoludków</w:t>
            </w:r>
            <w:proofErr w:type="spellEnd"/>
            <w:r w:rsidR="00C232E2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symbolizujących następujące emocje:</w:t>
            </w:r>
          </w:p>
          <w:p w14:paraId="0CF1B7E4" w14:textId="155EA960" w:rsidR="00C232E2" w:rsidRPr="00F429C2" w:rsidRDefault="00C232E2" w:rsidP="000E1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Jupi</w:t>
            </w:r>
            <w:proofErr w:type="spellEnd"/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radość</w:t>
            </w:r>
          </w:p>
          <w:p w14:paraId="627630FE" w14:textId="79BBF850" w:rsidR="000E10A7" w:rsidRPr="00F429C2" w:rsidRDefault="00C232E2" w:rsidP="000E1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Pan  Frasunek – smutek</w:t>
            </w:r>
          </w:p>
          <w:p w14:paraId="07A0CEE8" w14:textId="39F1E61D" w:rsidR="00C232E2" w:rsidRPr="00F429C2" w:rsidRDefault="00C232E2" w:rsidP="000E1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Pan </w:t>
            </w:r>
            <w:proofErr w:type="spellStart"/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Jajaja</w:t>
            </w:r>
            <w:proofErr w:type="spellEnd"/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zawiść</w:t>
            </w:r>
          </w:p>
          <w:p w14:paraId="142A01D6" w14:textId="3DAF3EC8" w:rsidR="00C232E2" w:rsidRPr="00F429C2" w:rsidRDefault="00C232E2" w:rsidP="000E1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Konfuzja – wstyd</w:t>
            </w:r>
          </w:p>
          <w:p w14:paraId="5853BADD" w14:textId="455DFA14" w:rsidR="00C232E2" w:rsidRPr="00F429C2" w:rsidRDefault="00C232E2" w:rsidP="000E1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Cykorek</w:t>
            </w:r>
            <w:proofErr w:type="spellEnd"/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strach</w:t>
            </w:r>
          </w:p>
          <w:p w14:paraId="373D110D" w14:textId="4D63842C" w:rsidR="00C232E2" w:rsidRPr="00F429C2" w:rsidRDefault="00C232E2" w:rsidP="000E1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Pan </w:t>
            </w:r>
            <w:proofErr w:type="spellStart"/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Dajmito</w:t>
            </w:r>
            <w:proofErr w:type="spellEnd"/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zazdrość </w:t>
            </w:r>
          </w:p>
          <w:p w14:paraId="7DD275EE" w14:textId="56708A30" w:rsidR="00C232E2" w:rsidRPr="00F429C2" w:rsidRDefault="00C232E2" w:rsidP="000E1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Ojejka</w:t>
            </w:r>
            <w:proofErr w:type="spellEnd"/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zaskoczenie</w:t>
            </w:r>
          </w:p>
          <w:p w14:paraId="6BFD0E3F" w14:textId="76156B34" w:rsidR="00C232E2" w:rsidRPr="00F429C2" w:rsidRDefault="00C232E2" w:rsidP="000E1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Nerwa – złość </w:t>
            </w:r>
          </w:p>
          <w:p w14:paraId="2EBE9989" w14:textId="4A5FBF51" w:rsidR="00C232E2" w:rsidRPr="00F429C2" w:rsidRDefault="00C232E2" w:rsidP="000E1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Paskuda – wstręt </w:t>
            </w:r>
          </w:p>
          <w:p w14:paraId="563B5DCB" w14:textId="39B0A3E7" w:rsidR="00C232E2" w:rsidRPr="00F429C2" w:rsidRDefault="00C232E2" w:rsidP="000E1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Amoruś</w:t>
            </w:r>
            <w:proofErr w:type="spellEnd"/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miłość </w:t>
            </w:r>
          </w:p>
          <w:p w14:paraId="488C94C2" w14:textId="582ABF50" w:rsidR="00644C82" w:rsidRPr="00F429C2" w:rsidRDefault="00644C82" w:rsidP="000E10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Nauczyciel wykorzystując ilustracje z książki może przygotować sylwety </w:t>
            </w:r>
            <w:proofErr w:type="spellStart"/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Emoludków</w:t>
            </w:r>
            <w:proofErr w:type="spellEnd"/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głównego bohatera książki – Krokodyla. Może również zgromadzić pomoce do zajęć w formie „Detektywistycznej walizki inspektora Krokodyla”.  </w:t>
            </w:r>
          </w:p>
          <w:p w14:paraId="4F423323" w14:textId="77777777" w:rsidR="00644C82" w:rsidRPr="00F429C2" w:rsidRDefault="005A52F4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Zaplanowano udział dzieci w</w:t>
            </w:r>
            <w:r w:rsidR="00F34AF9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warsztatach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czytelniczych – każde spotkanie opiera się na opowiadaniu i krótkich zadaniach do wykonania oraz zabawach (tematyka zabaw związana z aktualnie omawian</w:t>
            </w:r>
            <w:r w:rsidR="00F34AF9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ą emocją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  <w:r w:rsidR="00F347C8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6B425863" w14:textId="154D3DA2" w:rsidR="000E10A7" w:rsidRPr="00F429C2" w:rsidRDefault="00F34AF9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Dzieci posługują się notatkami inspektora i </w:t>
            </w:r>
            <w:proofErr w:type="spellStart"/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uczuciometrem</w:t>
            </w:r>
            <w:proofErr w:type="spellEnd"/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mierząc poziom intensywności uczuć w skali: 0-3, gdzie:</w:t>
            </w:r>
          </w:p>
          <w:p w14:paraId="5A202CB9" w14:textId="793A3AF7" w:rsidR="00F34AF9" w:rsidRPr="00F429C2" w:rsidRDefault="00F34AF9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 stan neutralny</w:t>
            </w:r>
          </w:p>
          <w:p w14:paraId="49F5042D" w14:textId="50F729D0" w:rsidR="00F34AF9" w:rsidRPr="00F429C2" w:rsidRDefault="00F34AF9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1- uczucie odczuwane nieznacznie, bardzo delikatnie</w:t>
            </w:r>
          </w:p>
          <w:p w14:paraId="350BDEA4" w14:textId="0CD03056" w:rsidR="00F34AF9" w:rsidRPr="00F429C2" w:rsidRDefault="00F34AF9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– uczucie odczuwalne na średnim poziomie</w:t>
            </w:r>
          </w:p>
          <w:p w14:paraId="29DB0632" w14:textId="3335AB40" w:rsidR="00F34AF9" w:rsidRPr="00F429C2" w:rsidRDefault="00F34AF9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– uczucie odczuwane jest </w:t>
            </w:r>
            <w:r w:rsidR="00644C82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bardzo 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mocno i intensywnie</w:t>
            </w:r>
          </w:p>
          <w:p w14:paraId="2CF78587" w14:textId="2ECA4643" w:rsidR="00644C82" w:rsidRPr="00F429C2" w:rsidRDefault="00644C82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701444F" w14:textId="77777777" w:rsidR="00A60264" w:rsidRDefault="00A60264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0F6575A" w14:textId="41E63162" w:rsidR="00644C82" w:rsidRPr="00F429C2" w:rsidRDefault="00644C82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Październik: radość i 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smutek</w:t>
            </w:r>
          </w:p>
          <w:p w14:paraId="6D93DA97" w14:textId="1521497D" w:rsidR="00644C82" w:rsidRPr="00F429C2" w:rsidRDefault="00644C82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Listopad: z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łość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s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trach</w:t>
            </w:r>
          </w:p>
          <w:p w14:paraId="1DCCD142" w14:textId="42149034" w:rsidR="00644C82" w:rsidRPr="00F429C2" w:rsidRDefault="00644C82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Grudzień: z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azdrość</w:t>
            </w:r>
          </w:p>
          <w:p w14:paraId="64132436" w14:textId="03DFAB50" w:rsidR="00644C82" w:rsidRPr="00F429C2" w:rsidRDefault="00644C82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Styczeń: z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awiść</w:t>
            </w:r>
          </w:p>
          <w:p w14:paraId="6269A8F3" w14:textId="60B094CD" w:rsidR="00644C82" w:rsidRPr="00F429C2" w:rsidRDefault="00644C82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Luty: z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askoczenie</w:t>
            </w:r>
          </w:p>
          <w:p w14:paraId="1A0BF5C5" w14:textId="25E2C857" w:rsidR="00644C82" w:rsidRPr="00F429C2" w:rsidRDefault="00644C82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Marzec: w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styd</w:t>
            </w:r>
          </w:p>
          <w:p w14:paraId="2A1C7C15" w14:textId="2C1D120F" w:rsidR="00644C82" w:rsidRPr="00F429C2" w:rsidRDefault="00644C82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Kwiecień: w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stręt</w:t>
            </w:r>
          </w:p>
          <w:p w14:paraId="42DB038F" w14:textId="31987FE3" w:rsidR="00644C82" w:rsidRPr="00F429C2" w:rsidRDefault="00644C82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Maj: miłość </w:t>
            </w:r>
          </w:p>
          <w:p w14:paraId="0682040A" w14:textId="267B0F88" w:rsidR="000E10A7" w:rsidRPr="00F429C2" w:rsidRDefault="00644C82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Czerwiec: q</w:t>
            </w:r>
            <w:r w:rsidR="005A52F4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uiz na temat 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emocji</w:t>
            </w:r>
            <w:r w:rsidR="005A52F4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podsumowanie innowacji.</w:t>
            </w:r>
          </w:p>
          <w:p w14:paraId="44E19E6B" w14:textId="77777777" w:rsidR="000E10A7" w:rsidRPr="00F429C2" w:rsidRDefault="000E10A7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E873DD9" w14:textId="77777777" w:rsidR="000E10A7" w:rsidRPr="00F429C2" w:rsidRDefault="005A52F4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Dodatkowo: </w:t>
            </w:r>
          </w:p>
          <w:p w14:paraId="455C728B" w14:textId="77777777" w:rsidR="000E10A7" w:rsidRPr="00F429C2" w:rsidRDefault="000E10A7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6A307A1" w14:textId="1C5F6E44" w:rsidR="000E10A7" w:rsidRPr="00F429C2" w:rsidRDefault="005A52F4" w:rsidP="000E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Nauczyciel przygotowuje wspólnie z dziećmi kącik książki, gdzie gromadzi literaturę związaną z </w:t>
            </w:r>
            <w:r w:rsidR="00644C82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uczuciami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644C82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Tworzy Walizkę/kuferek emocji, gdzie gromadzi wspólnie z dziećmi przedmiotu służące wyrażaniu emocji lub ich regulowaniu. 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 do działania zachęcić rodziców. </w:t>
            </w:r>
          </w:p>
          <w:p w14:paraId="19C80811" w14:textId="77777777" w:rsidR="000E10A7" w:rsidRPr="00F429C2" w:rsidRDefault="000E10A7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04B5BF0" w14:textId="77777777" w:rsidR="00644C82" w:rsidRPr="00F429C2" w:rsidRDefault="005A52F4" w:rsidP="0064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ZAKOŃCZENIE: </w:t>
            </w:r>
            <w:r w:rsidR="00644C82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quiz na temat emocji – podsumowanie innowacji.</w:t>
            </w:r>
          </w:p>
          <w:p w14:paraId="29EA2BA0" w14:textId="5612D922" w:rsidR="000E10A7" w:rsidRPr="00F429C2" w:rsidRDefault="000E10A7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7985C7D" w14:textId="77777777" w:rsidR="00D9234A" w:rsidRPr="00F429C2" w:rsidRDefault="00D9234A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20E633" w14:textId="1D93F1D6" w:rsidR="00644C82" w:rsidRPr="00F429C2" w:rsidRDefault="005A52F4" w:rsidP="0064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Bibliografia:</w:t>
            </w:r>
            <w:r w:rsidR="00D9234A" w:rsidRPr="00F4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77B7C" w:rsidRPr="00F429C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http://www.bpsiedlce.pl/1/strona/81_zestawienia-bibliograficzne/287_psychologia/414_emocje-uczucia/</w:t>
              </w:r>
            </w:hyperlink>
          </w:p>
          <w:p w14:paraId="0E94AFF8" w14:textId="77777777" w:rsidR="00D77B7C" w:rsidRPr="00F429C2" w:rsidRDefault="00D77B7C" w:rsidP="0064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5E1F7598" w14:textId="2C20CA1D" w:rsidR="00D9234A" w:rsidRPr="00F429C2" w:rsidRDefault="00D9234A" w:rsidP="00D92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77EF28A6" w14:textId="77777777" w:rsidR="00EA6FAE" w:rsidRPr="00F429C2" w:rsidRDefault="00EA6FAE" w:rsidP="00EA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FAE" w:rsidRPr="00F429C2" w14:paraId="41803C18" w14:textId="77777777" w:rsidTr="00A60264">
        <w:trPr>
          <w:trHeight w:val="699"/>
        </w:trPr>
        <w:tc>
          <w:tcPr>
            <w:tcW w:w="9212" w:type="dxa"/>
            <w:gridSpan w:val="2"/>
            <w:shd w:val="clear" w:color="auto" w:fill="auto"/>
          </w:tcPr>
          <w:p w14:paraId="2920C42E" w14:textId="77777777" w:rsidR="00EA6FAE" w:rsidRPr="00F429C2" w:rsidRDefault="00EA6FAE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4.8. Przewidywane efekty/</w:t>
            </w:r>
            <w:r w:rsidR="00F347C8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korzyści wdrożenia innowacji</w:t>
            </w:r>
            <w:r w:rsidR="00F347C8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np. dla </w:t>
            </w:r>
            <w:r w:rsidR="006801C3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dzieci, rodziców, przedszkola, nauczycieli</w:t>
            </w:r>
          </w:p>
          <w:p w14:paraId="6912EF7A" w14:textId="77777777" w:rsidR="001836D9" w:rsidRPr="00F429C2" w:rsidRDefault="00F347C8" w:rsidP="000E10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836D9" w:rsidRPr="00F429C2">
              <w:rPr>
                <w:rFonts w:ascii="Times New Roman" w:hAnsi="Times New Roman" w:cs="Times New Roman"/>
                <w:b/>
                <w:sz w:val="24"/>
                <w:szCs w:val="24"/>
              </w:rPr>
              <w:t>Korzyści dla dzieci:</w:t>
            </w:r>
          </w:p>
          <w:p w14:paraId="167A0233" w14:textId="598AB65E" w:rsidR="001836D9" w:rsidRPr="00F429C2" w:rsidRDefault="005A52F4" w:rsidP="001836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poznanie własnych </w:t>
            </w:r>
            <w:r w:rsidR="00D77B7C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uczuć i emocji</w:t>
            </w:r>
            <w:r w:rsidR="004B371E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oraz towarzyszącym im reakcjom i zmianom fizycznym w organizmie </w:t>
            </w:r>
          </w:p>
          <w:p w14:paraId="61B32110" w14:textId="77777777" w:rsidR="001836D9" w:rsidRPr="00F429C2" w:rsidRDefault="005A52F4" w:rsidP="001836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wzmocnienie poczucia bezpieczeństwa i własnej wartości,</w:t>
            </w:r>
          </w:p>
          <w:p w14:paraId="48C090AF" w14:textId="25607C29" w:rsidR="001836D9" w:rsidRPr="00F429C2" w:rsidRDefault="005A52F4" w:rsidP="00395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dostrzeżenie podobieństw i różnic między </w:t>
            </w:r>
            <w:r w:rsidR="00D77B7C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sposobem odczuwanie emocji</w:t>
            </w:r>
          </w:p>
          <w:p w14:paraId="0187FF93" w14:textId="3C64B20B" w:rsidR="00D77B7C" w:rsidRPr="00F429C2" w:rsidRDefault="00D77B7C" w:rsidP="00395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poznanie sposobów regulacji emocji</w:t>
            </w:r>
          </w:p>
          <w:p w14:paraId="7E0F1A2C" w14:textId="398310C3" w:rsidR="00D77B7C" w:rsidRPr="00F429C2" w:rsidRDefault="00D77B7C" w:rsidP="00395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wyrażanie emocji w społecznie akceptowalny sposób</w:t>
            </w:r>
          </w:p>
          <w:p w14:paraId="7426CFCB" w14:textId="2B4CB0C6" w:rsidR="004B371E" w:rsidRPr="00F429C2" w:rsidRDefault="004B371E" w:rsidP="00395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doskonalenie umiejętności obserwacji własnego organizmu</w:t>
            </w:r>
          </w:p>
          <w:p w14:paraId="38267937" w14:textId="75955EA2" w:rsidR="004B371E" w:rsidRPr="00F429C2" w:rsidRDefault="004B371E" w:rsidP="003954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wzmacnianie empatii i zrozumienia innych osób </w:t>
            </w:r>
          </w:p>
          <w:p w14:paraId="7D0D2CE1" w14:textId="77777777" w:rsidR="00D77B7C" w:rsidRPr="00F429C2" w:rsidRDefault="00D77B7C" w:rsidP="00D77B7C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E7B5661" w14:textId="77777777" w:rsidR="001836D9" w:rsidRPr="00F429C2" w:rsidRDefault="005A52F4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Korzyści dla rodziców: </w:t>
            </w:r>
          </w:p>
          <w:p w14:paraId="7CAD81AE" w14:textId="79DC7F36" w:rsidR="001836D9" w:rsidRPr="00F429C2" w:rsidRDefault="005A52F4" w:rsidP="001836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zapoznanie się z </w:t>
            </w:r>
            <w:r w:rsidR="004B371E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emocjami i uczuciami dzieci</w:t>
            </w:r>
          </w:p>
          <w:p w14:paraId="2754E420" w14:textId="77777777" w:rsidR="001836D9" w:rsidRPr="00F429C2" w:rsidRDefault="005A52F4" w:rsidP="001836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udoskonalenie kompetencji wychowawczych,</w:t>
            </w:r>
          </w:p>
          <w:p w14:paraId="7EC07976" w14:textId="77777777" w:rsidR="001836D9" w:rsidRPr="00F429C2" w:rsidRDefault="005A52F4" w:rsidP="001836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wzmocnienie więzi emocjonalnych z dzieckiem, </w:t>
            </w:r>
          </w:p>
          <w:p w14:paraId="39009BE7" w14:textId="77777777" w:rsidR="001836D9" w:rsidRPr="00F429C2" w:rsidRDefault="005A52F4" w:rsidP="001836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poznanie szerokiej oferty literatury dziecięcej,</w:t>
            </w:r>
          </w:p>
          <w:p w14:paraId="6769C675" w14:textId="77777777" w:rsidR="001836D9" w:rsidRPr="00F429C2" w:rsidRDefault="005A52F4" w:rsidP="001836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włączenie się w proces dydaktyczno-wychowawczy przedszkola. </w:t>
            </w:r>
          </w:p>
          <w:p w14:paraId="5FEF52AA" w14:textId="7E5C7511" w:rsidR="001836D9" w:rsidRPr="00F429C2" w:rsidRDefault="001836D9" w:rsidP="001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C041612" w14:textId="77777777" w:rsidR="004B371E" w:rsidRPr="00F429C2" w:rsidRDefault="004B371E" w:rsidP="001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B432DA1" w14:textId="77777777" w:rsidR="001836D9" w:rsidRPr="00F429C2" w:rsidRDefault="005A52F4" w:rsidP="000E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Korzyści dla nauczycieli/ przedszkola:</w:t>
            </w:r>
          </w:p>
          <w:p w14:paraId="5B3A6C94" w14:textId="13DD1BCA" w:rsidR="001836D9" w:rsidRPr="00F429C2" w:rsidRDefault="005A52F4" w:rsidP="001836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poszerzenie wiedzy nauczycieli na temat </w:t>
            </w:r>
            <w:r w:rsidR="004B371E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emocji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</w:p>
          <w:p w14:paraId="6B64439A" w14:textId="35FB8B49" w:rsidR="001836D9" w:rsidRPr="00F429C2" w:rsidRDefault="005A52F4" w:rsidP="001836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realizowanie tematyki związanej z </w:t>
            </w:r>
            <w:r w:rsidR="004B371E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emocjami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innowacyjny sposób,</w:t>
            </w:r>
          </w:p>
          <w:p w14:paraId="008262FC" w14:textId="791A7509" w:rsidR="001836D9" w:rsidRPr="00F429C2" w:rsidRDefault="005A52F4" w:rsidP="001836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stworzenie atmosfery </w:t>
            </w:r>
            <w:r w:rsidR="004B371E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zrozumienia i empatii 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przedszkolu,</w:t>
            </w:r>
          </w:p>
          <w:p w14:paraId="251C10BA" w14:textId="77777777" w:rsidR="001836D9" w:rsidRPr="00F429C2" w:rsidRDefault="005A52F4" w:rsidP="001836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zacieśnienie współpracy z rodzicami dzieci, </w:t>
            </w:r>
          </w:p>
          <w:p w14:paraId="40BA655F" w14:textId="77777777" w:rsidR="001836D9" w:rsidRPr="00F429C2" w:rsidRDefault="005A52F4" w:rsidP="001836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nawiązywanie współpracy z przedszkolami z Polski i zagranicy.</w:t>
            </w:r>
          </w:p>
          <w:p w14:paraId="49CFBC86" w14:textId="77777777" w:rsidR="00EA6FAE" w:rsidRPr="00F429C2" w:rsidRDefault="00EA6FAE" w:rsidP="00EA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6FAE" w:rsidRPr="00F429C2" w14:paraId="47E702C5" w14:textId="77777777" w:rsidTr="00160D8E">
        <w:trPr>
          <w:trHeight w:val="567"/>
        </w:trPr>
        <w:tc>
          <w:tcPr>
            <w:tcW w:w="9212" w:type="dxa"/>
            <w:gridSpan w:val="2"/>
            <w:shd w:val="clear" w:color="auto" w:fill="auto"/>
          </w:tcPr>
          <w:p w14:paraId="6F8E2F45" w14:textId="77777777" w:rsidR="009A0A86" w:rsidRPr="00F429C2" w:rsidRDefault="00EA6FAE" w:rsidP="009A0A8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4.9.</w:t>
            </w:r>
            <w:r w:rsidR="00C52DA3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i metody ewaluacji</w:t>
            </w:r>
            <w:r w:rsidR="00A567F1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CB86001" w14:textId="77777777" w:rsidR="009A0A86" w:rsidRPr="00F429C2" w:rsidRDefault="005A52F4" w:rsidP="009A0A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Ewaluacja posłuży do badania osiągniętych umiejętności oraz będzie miała na celu ocenę funkcjonowania innowacji w codziennej praktyce edukacyjnej. Ewaluacja innowacji nastąpi pod koniec maja, poprzez quiz w grupie dzieci oraz na podstawie obserwacji nauczycieli.</w:t>
            </w:r>
          </w:p>
          <w:p w14:paraId="0847DC9C" w14:textId="25A40712" w:rsidR="00EA6FAE" w:rsidRPr="00F429C2" w:rsidRDefault="005A52F4" w:rsidP="00C52DA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Wpływ realizacji innowacji na rodzinę dziecka zbadan</w:t>
            </w:r>
            <w:r w:rsidR="00C52DA3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zostanie za pomocą ankiety. Znaczące będzie określenie stopnia zadowolenia rodziców z udziału w spotkaniach integracyjnych</w:t>
            </w:r>
            <w:r w:rsidR="004B371E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(jeśli aktualna sytuacja epidemiologiczna pozwoli na </w:t>
            </w:r>
            <w:proofErr w:type="spellStart"/>
            <w:r w:rsidR="004B371E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zaorganizowanie</w:t>
            </w:r>
            <w:proofErr w:type="spellEnd"/>
            <w:r w:rsidR="004B371E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spotkania w wersji stacjonarnej)</w:t>
            </w:r>
          </w:p>
        </w:tc>
      </w:tr>
      <w:tr w:rsidR="00EA6FAE" w:rsidRPr="00F429C2" w14:paraId="108EE371" w14:textId="77777777" w:rsidTr="00821D99">
        <w:trPr>
          <w:trHeight w:val="1598"/>
        </w:trPr>
        <w:tc>
          <w:tcPr>
            <w:tcW w:w="9212" w:type="dxa"/>
            <w:gridSpan w:val="2"/>
            <w:shd w:val="clear" w:color="auto" w:fill="auto"/>
          </w:tcPr>
          <w:p w14:paraId="04621EF4" w14:textId="77777777" w:rsidR="00EA6FAE" w:rsidRPr="00F429C2" w:rsidRDefault="00EA6FAE" w:rsidP="00EA6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4.10. Finansowanie innowacji – w przypadku wymaganych dodatkowych środków budżetowych na finansowanie planowanych działań (jeżeli tak, w jakim zakresie, na realizację jakich działań)</w:t>
            </w:r>
            <w:r w:rsidR="00C52DA3" w:rsidRPr="00F42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34A32E2" w14:textId="77777777" w:rsidR="00F51F5A" w:rsidRPr="00F429C2" w:rsidRDefault="00C52DA3" w:rsidP="00F51F5A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5A52F4" w:rsidRPr="00F4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dotyczy</w:t>
            </w:r>
          </w:p>
        </w:tc>
      </w:tr>
    </w:tbl>
    <w:p w14:paraId="54B829A3" w14:textId="77777777" w:rsidR="00665DF3" w:rsidRPr="00F429C2" w:rsidRDefault="00665DF3" w:rsidP="00665DF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D15E2" w14:textId="77777777" w:rsidR="00AC2D1B" w:rsidRPr="00F429C2" w:rsidRDefault="00AC2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2D2205" w14:textId="77777777" w:rsidR="00AC2D1B" w:rsidRPr="00F429C2" w:rsidRDefault="00AC2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C2D1B" w:rsidRPr="00F429C2" w:rsidSect="00EE7AB6">
      <w:footerReference w:type="even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FE97" w14:textId="77777777" w:rsidR="00E004C3" w:rsidRDefault="00E004C3" w:rsidP="007640F8">
      <w:pPr>
        <w:spacing w:after="0" w:line="240" w:lineRule="auto"/>
      </w:pPr>
      <w:r>
        <w:separator/>
      </w:r>
    </w:p>
  </w:endnote>
  <w:endnote w:type="continuationSeparator" w:id="0">
    <w:p w14:paraId="2BA85F72" w14:textId="77777777" w:rsidR="00E004C3" w:rsidRDefault="00E004C3" w:rsidP="0076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CD9B1" w14:textId="77777777" w:rsidR="00665DF3" w:rsidRDefault="005A52F4" w:rsidP="00F403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65D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D81AEA" w14:textId="77777777" w:rsidR="00665DF3" w:rsidRDefault="00665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1468" w14:textId="77777777" w:rsidR="00665DF3" w:rsidRDefault="005A52F4" w:rsidP="00F403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65D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1C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740BE55" w14:textId="77777777" w:rsidR="00665DF3" w:rsidRDefault="00665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05739" w14:textId="77777777" w:rsidR="00E004C3" w:rsidRDefault="00E004C3" w:rsidP="007640F8">
      <w:pPr>
        <w:spacing w:after="0" w:line="240" w:lineRule="auto"/>
      </w:pPr>
      <w:r>
        <w:separator/>
      </w:r>
    </w:p>
  </w:footnote>
  <w:footnote w:type="continuationSeparator" w:id="0">
    <w:p w14:paraId="7A961662" w14:textId="77777777" w:rsidR="00E004C3" w:rsidRDefault="00E004C3" w:rsidP="0076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71D0"/>
    <w:multiLevelType w:val="hybridMultilevel"/>
    <w:tmpl w:val="037C2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1C13"/>
    <w:multiLevelType w:val="multilevel"/>
    <w:tmpl w:val="7714AB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50F77"/>
    <w:multiLevelType w:val="multilevel"/>
    <w:tmpl w:val="D85E4C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F1102"/>
    <w:multiLevelType w:val="hybridMultilevel"/>
    <w:tmpl w:val="77A0AD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13E31"/>
    <w:multiLevelType w:val="multilevel"/>
    <w:tmpl w:val="1FD8F8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471781"/>
    <w:multiLevelType w:val="multilevel"/>
    <w:tmpl w:val="C15C7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E8A3747"/>
    <w:multiLevelType w:val="multilevel"/>
    <w:tmpl w:val="BF3848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B33AA1"/>
    <w:multiLevelType w:val="hybridMultilevel"/>
    <w:tmpl w:val="C8CE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506D6"/>
    <w:multiLevelType w:val="multilevel"/>
    <w:tmpl w:val="FA3C9C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2B18B3"/>
    <w:multiLevelType w:val="multilevel"/>
    <w:tmpl w:val="A11A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5848F6"/>
    <w:multiLevelType w:val="multilevel"/>
    <w:tmpl w:val="A78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D6489"/>
    <w:multiLevelType w:val="hybridMultilevel"/>
    <w:tmpl w:val="9CCCB6CC"/>
    <w:lvl w:ilvl="0" w:tplc="C3F0880E">
      <w:start w:val="5"/>
      <w:numFmt w:val="bullet"/>
      <w:lvlText w:val="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  <w:szCs w:val="18"/>
      </w:rPr>
    </w:lvl>
    <w:lvl w:ilvl="1" w:tplc="FFBEC76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8037B"/>
    <w:multiLevelType w:val="multilevel"/>
    <w:tmpl w:val="6D1EAE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1B"/>
    <w:rsid w:val="00013FD2"/>
    <w:rsid w:val="00032917"/>
    <w:rsid w:val="000C593C"/>
    <w:rsid w:val="000C7722"/>
    <w:rsid w:val="000E10A7"/>
    <w:rsid w:val="00103A58"/>
    <w:rsid w:val="00160D8E"/>
    <w:rsid w:val="001836D9"/>
    <w:rsid w:val="002231C5"/>
    <w:rsid w:val="00260195"/>
    <w:rsid w:val="00274E69"/>
    <w:rsid w:val="002C6D6A"/>
    <w:rsid w:val="002F5C2D"/>
    <w:rsid w:val="003415AB"/>
    <w:rsid w:val="003A05F0"/>
    <w:rsid w:val="003B2A4A"/>
    <w:rsid w:val="0041538D"/>
    <w:rsid w:val="004B371E"/>
    <w:rsid w:val="004E2091"/>
    <w:rsid w:val="00521DCE"/>
    <w:rsid w:val="0053771B"/>
    <w:rsid w:val="005473F7"/>
    <w:rsid w:val="005A52F4"/>
    <w:rsid w:val="005A67DD"/>
    <w:rsid w:val="005E5044"/>
    <w:rsid w:val="00644C82"/>
    <w:rsid w:val="0066268E"/>
    <w:rsid w:val="00665DF3"/>
    <w:rsid w:val="006801C3"/>
    <w:rsid w:val="00690EE6"/>
    <w:rsid w:val="006F6E6C"/>
    <w:rsid w:val="007640F8"/>
    <w:rsid w:val="00805221"/>
    <w:rsid w:val="008317AB"/>
    <w:rsid w:val="00853E36"/>
    <w:rsid w:val="009025BE"/>
    <w:rsid w:val="00950CBB"/>
    <w:rsid w:val="009A0A86"/>
    <w:rsid w:val="00A567F1"/>
    <w:rsid w:val="00A60264"/>
    <w:rsid w:val="00A72775"/>
    <w:rsid w:val="00A93E01"/>
    <w:rsid w:val="00AC2D1B"/>
    <w:rsid w:val="00AD0F42"/>
    <w:rsid w:val="00B55309"/>
    <w:rsid w:val="00B967E5"/>
    <w:rsid w:val="00BA17EF"/>
    <w:rsid w:val="00BC5419"/>
    <w:rsid w:val="00BD4112"/>
    <w:rsid w:val="00BE6FFE"/>
    <w:rsid w:val="00C232E2"/>
    <w:rsid w:val="00C2482B"/>
    <w:rsid w:val="00C52DA3"/>
    <w:rsid w:val="00C54328"/>
    <w:rsid w:val="00CA67A0"/>
    <w:rsid w:val="00D43532"/>
    <w:rsid w:val="00D52B2E"/>
    <w:rsid w:val="00D5531E"/>
    <w:rsid w:val="00D77B7C"/>
    <w:rsid w:val="00D9234A"/>
    <w:rsid w:val="00DE0B11"/>
    <w:rsid w:val="00E004C3"/>
    <w:rsid w:val="00E72282"/>
    <w:rsid w:val="00E922BA"/>
    <w:rsid w:val="00EA6FAE"/>
    <w:rsid w:val="00EE7AB6"/>
    <w:rsid w:val="00F01706"/>
    <w:rsid w:val="00F347C8"/>
    <w:rsid w:val="00F34AF9"/>
    <w:rsid w:val="00F429C2"/>
    <w:rsid w:val="00F47606"/>
    <w:rsid w:val="00F51F5A"/>
    <w:rsid w:val="00F56A86"/>
    <w:rsid w:val="00F944A4"/>
    <w:rsid w:val="00F95B47"/>
    <w:rsid w:val="00F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DAAD"/>
  <w15:docId w15:val="{2C64D003-9435-4C4D-ACAE-59DF2336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7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B4899"/>
    <w:rPr>
      <w:color w:val="6B9F25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48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B4899"/>
    <w:rPr>
      <w:color w:val="B26B02" w:themeColor="followedHyperlink"/>
      <w:u w:val="single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907C9"/>
    <w:pPr>
      <w:ind w:left="720"/>
      <w:contextualSpacing/>
    </w:pPr>
  </w:style>
  <w:style w:type="paragraph" w:customStyle="1" w:styleId="dtn">
    <w:name w:val="dtn"/>
    <w:basedOn w:val="Normalny"/>
    <w:qFormat/>
    <w:rsid w:val="00672A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qFormat/>
    <w:rsid w:val="00672A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qFormat/>
    <w:rsid w:val="00672A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qFormat/>
    <w:rsid w:val="007B62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">
    <w:name w:val="l"/>
    <w:basedOn w:val="Normalny"/>
    <w:qFormat/>
    <w:rsid w:val="007B62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4akcent21">
    <w:name w:val="Tabela siatki 4 — akcent 21"/>
    <w:basedOn w:val="Standardowy"/>
    <w:uiPriority w:val="49"/>
    <w:rsid w:val="007907C9"/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E2081"/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103A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40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A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A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A86"/>
    <w:rPr>
      <w:b/>
      <w:bCs/>
      <w:sz w:val="20"/>
      <w:szCs w:val="20"/>
    </w:rPr>
  </w:style>
  <w:style w:type="paragraph" w:styleId="Stopka">
    <w:name w:val="footer"/>
    <w:basedOn w:val="Normalny"/>
    <w:link w:val="StopkaZnak"/>
    <w:rsid w:val="00665D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65D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5DF3"/>
  </w:style>
  <w:style w:type="character" w:styleId="Nierozpoznanawzmianka">
    <w:name w:val="Unresolved Mention"/>
    <w:basedOn w:val="Domylnaczcionkaakapitu"/>
    <w:uiPriority w:val="99"/>
    <w:semiHidden/>
    <w:unhideWhenUsed/>
    <w:rsid w:val="00D77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iedlce.pl/1/strona/81_zestawienia-bibliograficzne/287_psychologia/414_emocje-uczuc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636C-BD0E-455F-9C9C-99A9C4D7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Konefal</dc:creator>
  <cp:lastModifiedBy>kaneta</cp:lastModifiedBy>
  <cp:revision>11</cp:revision>
  <dcterms:created xsi:type="dcterms:W3CDTF">2019-10-30T09:19:00Z</dcterms:created>
  <dcterms:modified xsi:type="dcterms:W3CDTF">2020-09-23T06:34:00Z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